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30397" w:rsidRDefault="00F30397" w:rsidP="00F30397">
      <w:pPr>
        <w:spacing w:after="0" w:line="240" w:lineRule="auto"/>
        <w:ind w:right="6661"/>
        <w:jc w:val="center"/>
        <w:rPr>
          <w:rFonts w:ascii="Garamond" w:eastAsia="Times New Roman" w:hAnsi="Garamond"/>
          <w:caps/>
          <w:spacing w:val="22"/>
          <w:sz w:val="28"/>
          <w:szCs w:val="28"/>
        </w:rPr>
      </w:pPr>
      <w:r>
        <w:rPr>
          <w:rFonts w:ascii="Garamond" w:eastAsia="Times New Roman" w:hAnsi="Garamond"/>
          <w:caps/>
          <w:spacing w:val="22"/>
          <w:sz w:val="28"/>
          <w:szCs w:val="28"/>
        </w:rPr>
        <w:t>PrÉsidence</w:t>
      </w:r>
    </w:p>
    <w:p w:rsidR="00F30397" w:rsidRDefault="00F30397" w:rsidP="00F30397">
      <w:pPr>
        <w:tabs>
          <w:tab w:val="left" w:pos="6521"/>
        </w:tabs>
        <w:spacing w:after="0" w:line="240" w:lineRule="auto"/>
        <w:ind w:left="851" w:right="-1"/>
        <w:rPr>
          <w:rFonts w:ascii="Times New Roman" w:eastAsia="Times New Roman" w:hAnsi="Times New Roman"/>
          <w:caps/>
          <w:spacing w:val="22"/>
          <w:sz w:val="24"/>
          <w:szCs w:val="24"/>
        </w:rPr>
      </w:pPr>
      <w:r>
        <w:rPr>
          <w:rFonts w:ascii="Garamond" w:eastAsia="Times New Roman" w:hAnsi="Garamond"/>
          <w:caps/>
          <w:spacing w:val="22"/>
          <w:sz w:val="28"/>
          <w:szCs w:val="28"/>
        </w:rPr>
        <w:t>de la</w:t>
      </w:r>
      <w:r>
        <w:tab/>
      </w:r>
      <w:r w:rsidR="00DD5E5D">
        <w:rPr>
          <w:rFonts w:ascii="Times New Roman" w:eastAsia="Times New Roman" w:hAnsi="Times New Roman"/>
          <w:sz w:val="24"/>
          <w:szCs w:val="24"/>
        </w:rPr>
        <w:t xml:space="preserve">Paris, le </w:t>
      </w:r>
      <w:r w:rsidR="001A3A8A">
        <w:rPr>
          <w:rFonts w:ascii="Times New Roman" w:eastAsia="Times New Roman" w:hAnsi="Times New Roman"/>
          <w:sz w:val="24"/>
          <w:szCs w:val="24"/>
        </w:rPr>
        <w:t>24</w:t>
      </w:r>
      <w:r>
        <w:rPr>
          <w:rFonts w:ascii="Times New Roman" w:eastAsia="Times New Roman" w:hAnsi="Times New Roman"/>
          <w:sz w:val="24"/>
          <w:szCs w:val="24"/>
        </w:rPr>
        <w:t xml:space="preserve"> octobre 2014</w:t>
      </w:r>
    </w:p>
    <w:p w:rsidR="00F30397" w:rsidRDefault="00F30397" w:rsidP="00F30397">
      <w:pPr>
        <w:spacing w:after="0" w:line="240" w:lineRule="auto"/>
        <w:ind w:right="6661"/>
        <w:jc w:val="center"/>
        <w:rPr>
          <w:rFonts w:ascii="Times New Roman" w:eastAsia="Times New Roman" w:hAnsi="Times New Roman"/>
          <w:caps/>
          <w:spacing w:val="22"/>
          <w:sz w:val="24"/>
          <w:szCs w:val="24"/>
        </w:rPr>
      </w:pPr>
      <w:r>
        <w:rPr>
          <w:rFonts w:ascii="Garamond" w:eastAsia="Times New Roman" w:hAnsi="Garamond"/>
          <w:caps/>
          <w:spacing w:val="22"/>
          <w:sz w:val="28"/>
          <w:szCs w:val="28"/>
        </w:rPr>
        <w:t>République</w:t>
      </w:r>
    </w:p>
    <w:p w:rsidR="00F30397" w:rsidRDefault="00F30397" w:rsidP="00F30397">
      <w:pPr>
        <w:spacing w:after="0" w:line="240" w:lineRule="auto"/>
        <w:outlineLvl w:val="0"/>
        <w:rPr>
          <w:rFonts w:ascii="Times New Roman" w:eastAsia="Times New Roman" w:hAnsi="Times New Roman"/>
          <w:smallCaps/>
        </w:rPr>
      </w:pPr>
    </w:p>
    <w:p w:rsidR="00061033" w:rsidRDefault="00061033" w:rsidP="00F30397">
      <w:pPr>
        <w:spacing w:after="0" w:line="240" w:lineRule="auto"/>
        <w:outlineLvl w:val="0"/>
        <w:rPr>
          <w:rFonts w:ascii="Times New Roman" w:eastAsia="Times New Roman" w:hAnsi="Times New Roman"/>
          <w:smallCaps/>
        </w:rPr>
      </w:pPr>
    </w:p>
    <w:p w:rsidR="00F30397" w:rsidRDefault="00F30397" w:rsidP="00F30397">
      <w:pPr>
        <w:spacing w:after="0" w:line="240" w:lineRule="auto"/>
        <w:jc w:val="center"/>
        <w:outlineLvl w:val="0"/>
        <w:rPr>
          <w:rFonts w:ascii="Times New Roman" w:eastAsia="Times New Roman" w:hAnsi="Times New Roman"/>
          <w:smallCaps/>
          <w:sz w:val="26"/>
          <w:szCs w:val="26"/>
        </w:rPr>
      </w:pPr>
      <w:r>
        <w:rPr>
          <w:rFonts w:ascii="Times New Roman" w:eastAsia="Times New Roman" w:hAnsi="Times New Roman"/>
          <w:smallCaps/>
          <w:sz w:val="26"/>
          <w:szCs w:val="26"/>
        </w:rPr>
        <w:t>NOTE</w:t>
      </w:r>
    </w:p>
    <w:p w:rsidR="00F30397" w:rsidRDefault="00F30397" w:rsidP="00F30397">
      <w:pPr>
        <w:spacing w:after="0" w:line="240" w:lineRule="auto"/>
        <w:jc w:val="center"/>
        <w:outlineLvl w:val="0"/>
        <w:rPr>
          <w:rFonts w:ascii="Times New Roman" w:eastAsia="Times New Roman" w:hAnsi="Times New Roman"/>
          <w:smallCaps/>
          <w:sz w:val="24"/>
          <w:szCs w:val="24"/>
        </w:rPr>
      </w:pPr>
      <w:r>
        <w:rPr>
          <w:rFonts w:ascii="Times New Roman" w:eastAsia="Times New Roman" w:hAnsi="Times New Roman"/>
          <w:smallCaps/>
          <w:sz w:val="26"/>
          <w:szCs w:val="26"/>
        </w:rPr>
        <w:t xml:space="preserve"> à Monsieur le Président de la République</w:t>
      </w:r>
    </w:p>
    <w:p w:rsidR="00F30397" w:rsidRDefault="00F30397" w:rsidP="00151AD4">
      <w:pPr>
        <w:spacing w:after="0" w:line="240" w:lineRule="auto"/>
        <w:jc w:val="center"/>
        <w:rPr>
          <w:rFonts w:ascii="Times New Roman" w:eastAsia="Times New Roman" w:hAnsi="Times New Roman"/>
          <w:smallCaps/>
          <w:sz w:val="24"/>
          <w:szCs w:val="24"/>
        </w:rPr>
      </w:pPr>
      <w:r>
        <w:rPr>
          <w:rFonts w:ascii="Times New Roman" w:eastAsia="Times New Roman" w:hAnsi="Times New Roman"/>
          <w:smallCaps/>
          <w:sz w:val="24"/>
          <w:szCs w:val="24"/>
        </w:rPr>
        <w:t>----</w:t>
      </w:r>
    </w:p>
    <w:p w:rsidR="00F30397" w:rsidRDefault="00F30397" w:rsidP="00F30397">
      <w:pPr>
        <w:spacing w:after="0" w:line="240" w:lineRule="auto"/>
        <w:jc w:val="center"/>
        <w:rPr>
          <w:rFonts w:ascii="Times New Roman" w:eastAsia="Times New Roman" w:hAnsi="Times New Roman"/>
          <w:smallCaps/>
          <w:sz w:val="24"/>
          <w:szCs w:val="24"/>
        </w:rPr>
      </w:pPr>
      <w:r>
        <w:rPr>
          <w:rFonts w:ascii="Times New Roman" w:eastAsia="Times New Roman" w:hAnsi="Times New Roman"/>
          <w:smallCaps/>
          <w:sz w:val="24"/>
          <w:szCs w:val="24"/>
        </w:rPr>
        <w:t>s/c de Monsieur le Secrétaire General</w:t>
      </w:r>
    </w:p>
    <w:p w:rsidR="008F1137" w:rsidRPr="00401BE1" w:rsidRDefault="008F1137" w:rsidP="00F30397">
      <w:pPr>
        <w:spacing w:after="0" w:line="240" w:lineRule="auto"/>
        <w:jc w:val="center"/>
        <w:rPr>
          <w:rFonts w:ascii="Times New Roman" w:eastAsia="Times New Roman" w:hAnsi="Times New Roman"/>
          <w:smallCaps/>
          <w:sz w:val="20"/>
          <w:szCs w:val="20"/>
        </w:rPr>
      </w:pPr>
    </w:p>
    <w:p w:rsidR="00061033" w:rsidRPr="00401BE1" w:rsidRDefault="00061033" w:rsidP="00F30397">
      <w:pPr>
        <w:spacing w:after="0" w:line="240" w:lineRule="auto"/>
        <w:jc w:val="center"/>
        <w:rPr>
          <w:rFonts w:ascii="Times New Roman" w:eastAsia="Times New Roman" w:hAnsi="Times New Roman"/>
          <w:smallCaps/>
          <w:sz w:val="20"/>
          <w:szCs w:val="20"/>
        </w:rPr>
      </w:pPr>
    </w:p>
    <w:p w:rsidR="00F30397" w:rsidRPr="00401BE1" w:rsidRDefault="00F30397" w:rsidP="00F30397">
      <w:pPr>
        <w:spacing w:after="0" w:line="240" w:lineRule="auto"/>
        <w:rPr>
          <w:rFonts w:ascii="Times New Roman" w:eastAsia="Times New Roman" w:hAnsi="Times New Roman"/>
          <w:smallCaps/>
          <w:sz w:val="20"/>
          <w:szCs w:val="20"/>
        </w:rPr>
      </w:pPr>
    </w:p>
    <w:p w:rsidR="001A3A8A" w:rsidRPr="001A3A8A" w:rsidRDefault="00563B3D" w:rsidP="001A3A8A">
      <w:pPr>
        <w:tabs>
          <w:tab w:val="left" w:pos="5244"/>
        </w:tabs>
        <w:spacing w:after="0" w:line="300" w:lineRule="auto"/>
        <w:ind w:left="798" w:hanging="798"/>
        <w:jc w:val="both"/>
        <w:rPr>
          <w:rFonts w:ascii="Times New Roman" w:eastAsia="Times New Roman" w:hAnsi="Times New Roman"/>
          <w:b/>
          <w:i/>
          <w:spacing w:val="-2"/>
          <w:sz w:val="23"/>
          <w:szCs w:val="23"/>
        </w:rPr>
      </w:pPr>
      <w:r w:rsidRPr="00E66ACB">
        <w:rPr>
          <w:rFonts w:ascii="Times New Roman" w:eastAsia="Times New Roman" w:hAnsi="Times New Roman"/>
          <w:b/>
          <w:i/>
          <w:smallCaps/>
          <w:spacing w:val="-2"/>
          <w:sz w:val="23"/>
          <w:szCs w:val="23"/>
          <w:u w:val="single"/>
        </w:rPr>
        <w:t>Objet</w:t>
      </w:r>
      <w:r w:rsidR="0012605B">
        <w:rPr>
          <w:rFonts w:ascii="Times New Roman" w:eastAsia="Times New Roman" w:hAnsi="Times New Roman"/>
          <w:b/>
          <w:i/>
          <w:spacing w:val="-2"/>
          <w:sz w:val="23"/>
          <w:szCs w:val="23"/>
        </w:rPr>
        <w:t xml:space="preserve"> : </w:t>
      </w:r>
      <w:r w:rsidR="001A3A8A">
        <w:rPr>
          <w:rFonts w:ascii="Times New Roman" w:eastAsia="Times New Roman" w:hAnsi="Times New Roman"/>
          <w:b/>
          <w:i/>
          <w:spacing w:val="-2"/>
          <w:sz w:val="23"/>
          <w:szCs w:val="23"/>
        </w:rPr>
        <w:t>éléments généraux d’opinion avant l’émission du 6 novembre.</w:t>
      </w:r>
    </w:p>
    <w:p w:rsidR="00C65465" w:rsidRDefault="00C65465" w:rsidP="00C65465">
      <w:pPr>
        <w:pStyle w:val="Index6"/>
        <w:numPr>
          <w:ilvl w:val="0"/>
          <w:numId w:val="45"/>
        </w:numPr>
        <w:tabs>
          <w:tab w:val="left" w:pos="284"/>
        </w:tabs>
        <w:spacing w:before="300" w:line="288" w:lineRule="auto"/>
        <w:ind w:left="0" w:firstLine="0"/>
        <w:jc w:val="both"/>
        <w:rPr>
          <w:rFonts w:ascii="Times New Roman" w:hAnsi="Times New Roman"/>
          <w:sz w:val="23"/>
          <w:szCs w:val="23"/>
        </w:rPr>
      </w:pPr>
      <w:r>
        <w:rPr>
          <w:rFonts w:ascii="Times New Roman" w:hAnsi="Times New Roman"/>
          <w:b/>
          <w:sz w:val="23"/>
          <w:szCs w:val="23"/>
        </w:rPr>
        <w:t>L’état de la société vécu aujourd’hui par les Français : un délitement qui se précipite</w:t>
      </w:r>
    </w:p>
    <w:p w:rsidR="00C65465" w:rsidRDefault="00C65465" w:rsidP="00C65465">
      <w:pPr>
        <w:numPr>
          <w:ilvl w:val="0"/>
          <w:numId w:val="46"/>
        </w:numPr>
        <w:spacing w:before="120" w:after="0" w:line="288" w:lineRule="auto"/>
        <w:ind w:left="284" w:hanging="284"/>
        <w:jc w:val="both"/>
        <w:rPr>
          <w:rFonts w:ascii="Times New Roman" w:hAnsi="Times New Roman"/>
          <w:sz w:val="23"/>
          <w:szCs w:val="23"/>
        </w:rPr>
      </w:pPr>
      <w:r>
        <w:rPr>
          <w:rFonts w:ascii="Times New Roman" w:hAnsi="Times New Roman"/>
          <w:sz w:val="23"/>
          <w:szCs w:val="23"/>
        </w:rPr>
        <w:t>Une contestation extrêmement forte du système politique et des élites</w:t>
      </w:r>
      <w:r w:rsidR="00D60174">
        <w:rPr>
          <w:rStyle w:val="FootnoteReference"/>
          <w:rFonts w:ascii="Times New Roman" w:hAnsi="Times New Roman"/>
          <w:sz w:val="23"/>
          <w:szCs w:val="23"/>
        </w:rPr>
        <w:footnoteReference w:id="1"/>
      </w:r>
      <w:r>
        <w:rPr>
          <w:rFonts w:ascii="Times New Roman" w:hAnsi="Times New Roman"/>
          <w:sz w:val="23"/>
          <w:szCs w:val="23"/>
        </w:rPr>
        <w:t xml:space="preserve"> (déconnectées, </w:t>
      </w:r>
      <w:r w:rsidR="00BF457C">
        <w:rPr>
          <w:rFonts w:ascii="Times New Roman" w:hAnsi="Times New Roman"/>
          <w:sz w:val="23"/>
          <w:szCs w:val="23"/>
        </w:rPr>
        <w:t xml:space="preserve">n’apportant pas de solutions, </w:t>
      </w:r>
      <w:r>
        <w:rPr>
          <w:rFonts w:ascii="Times New Roman" w:hAnsi="Times New Roman"/>
          <w:sz w:val="23"/>
          <w:szCs w:val="23"/>
        </w:rPr>
        <w:t>repliées sur leurs privilèges, conniventes).</w:t>
      </w:r>
    </w:p>
    <w:p w:rsidR="00C65465" w:rsidRPr="00246622" w:rsidRDefault="00C65465" w:rsidP="00246622">
      <w:pPr>
        <w:numPr>
          <w:ilvl w:val="0"/>
          <w:numId w:val="46"/>
        </w:numPr>
        <w:spacing w:before="120" w:after="0" w:line="288" w:lineRule="auto"/>
        <w:ind w:left="284" w:hanging="284"/>
        <w:jc w:val="both"/>
        <w:rPr>
          <w:rFonts w:ascii="Times New Roman" w:hAnsi="Times New Roman"/>
          <w:sz w:val="23"/>
          <w:szCs w:val="23"/>
        </w:rPr>
      </w:pPr>
      <w:r>
        <w:rPr>
          <w:rFonts w:ascii="Times New Roman" w:hAnsi="Times New Roman"/>
          <w:sz w:val="23"/>
          <w:szCs w:val="23"/>
        </w:rPr>
        <w:t xml:space="preserve">Une délégitimation sans précédent du système social et fiscal (machines à </w:t>
      </w:r>
      <w:r w:rsidR="00246622">
        <w:rPr>
          <w:rFonts w:ascii="Times New Roman" w:hAnsi="Times New Roman"/>
          <w:sz w:val="23"/>
          <w:szCs w:val="23"/>
        </w:rPr>
        <w:t xml:space="preserve">redistribution illisibles, </w:t>
      </w:r>
      <w:r w:rsidRPr="00246622">
        <w:rPr>
          <w:rFonts w:ascii="Times New Roman" w:hAnsi="Times New Roman"/>
          <w:sz w:val="23"/>
          <w:szCs w:val="23"/>
        </w:rPr>
        <w:t>inéquitables, minées par les abus, gaspillages et fraudes).</w:t>
      </w:r>
    </w:p>
    <w:p w:rsidR="00C65465" w:rsidRDefault="00C65465" w:rsidP="00C65465">
      <w:pPr>
        <w:numPr>
          <w:ilvl w:val="0"/>
          <w:numId w:val="46"/>
        </w:numPr>
        <w:spacing w:before="120" w:after="0" w:line="288" w:lineRule="auto"/>
        <w:ind w:left="284" w:hanging="284"/>
        <w:jc w:val="both"/>
        <w:rPr>
          <w:rFonts w:ascii="Times New Roman" w:hAnsi="Times New Roman"/>
          <w:sz w:val="23"/>
          <w:szCs w:val="23"/>
        </w:rPr>
      </w:pPr>
      <w:r>
        <w:rPr>
          <w:rFonts w:ascii="Times New Roman" w:hAnsi="Times New Roman"/>
          <w:sz w:val="23"/>
          <w:szCs w:val="23"/>
        </w:rPr>
        <w:t>Des acteurs institutionnels dépassés ; des outils de canalisations du dialogue (dialogue social) ou des colères (mobilisations collectives) qui tournent à vide.</w:t>
      </w:r>
    </w:p>
    <w:p w:rsidR="00C65465" w:rsidRDefault="00C65465" w:rsidP="00C65465">
      <w:pPr>
        <w:numPr>
          <w:ilvl w:val="0"/>
          <w:numId w:val="46"/>
        </w:numPr>
        <w:spacing w:before="120" w:after="0" w:line="288" w:lineRule="auto"/>
        <w:ind w:left="284" w:hanging="284"/>
        <w:jc w:val="both"/>
        <w:rPr>
          <w:rFonts w:ascii="Times New Roman" w:hAnsi="Times New Roman"/>
          <w:sz w:val="23"/>
          <w:szCs w:val="23"/>
        </w:rPr>
      </w:pPr>
      <w:r>
        <w:rPr>
          <w:rFonts w:ascii="Times New Roman" w:hAnsi="Times New Roman"/>
          <w:sz w:val="23"/>
          <w:szCs w:val="23"/>
        </w:rPr>
        <w:t>Un repli général du collectif ; des liens d’entraide qui se recréent au niveau local pour pouvoir tenir, faute de mieux ; une solidarité de plus en « choisie » ; des préjugés fortement ancrés (mais un communautarisme qui reste faible).</w:t>
      </w:r>
    </w:p>
    <w:p w:rsidR="00C65465" w:rsidRDefault="00401BE1" w:rsidP="003573FC">
      <w:pPr>
        <w:spacing w:before="120" w:after="0" w:line="288" w:lineRule="auto"/>
        <w:jc w:val="both"/>
        <w:rPr>
          <w:rFonts w:ascii="Times New Roman" w:hAnsi="Times New Roman"/>
          <w:sz w:val="23"/>
          <w:szCs w:val="23"/>
        </w:rPr>
      </w:pPr>
      <w:r w:rsidRPr="00401BE1">
        <w:rPr>
          <w:rFonts w:ascii="Times New Roman" w:hAnsi="Times New Roman"/>
          <w:sz w:val="23"/>
          <w:szCs w:val="23"/>
        </w:rPr>
        <w:t xml:space="preserve">Plus qu’à une explosion, </w:t>
      </w:r>
      <w:r>
        <w:rPr>
          <w:rFonts w:ascii="Times New Roman" w:hAnsi="Times New Roman"/>
          <w:b/>
          <w:sz w:val="23"/>
          <w:szCs w:val="23"/>
        </w:rPr>
        <w:t>o</w:t>
      </w:r>
      <w:r w:rsidR="00926391" w:rsidRPr="00926391">
        <w:rPr>
          <w:rFonts w:ascii="Times New Roman" w:hAnsi="Times New Roman"/>
          <w:b/>
          <w:sz w:val="23"/>
          <w:szCs w:val="23"/>
        </w:rPr>
        <w:t xml:space="preserve">n assiste à </w:t>
      </w:r>
      <w:r w:rsidR="00C65465" w:rsidRPr="00926391">
        <w:rPr>
          <w:rFonts w:ascii="Times New Roman" w:hAnsi="Times New Roman"/>
          <w:b/>
          <w:sz w:val="23"/>
          <w:szCs w:val="23"/>
        </w:rPr>
        <w:t>une forme inédite de décomposition et d’implosion sociale</w:t>
      </w:r>
      <w:r w:rsidR="00C65465">
        <w:rPr>
          <w:rFonts w:ascii="Times New Roman" w:hAnsi="Times New Roman"/>
          <w:sz w:val="23"/>
          <w:szCs w:val="23"/>
        </w:rPr>
        <w:t>.</w:t>
      </w:r>
      <w:r w:rsidR="003573FC">
        <w:rPr>
          <w:rFonts w:ascii="Times New Roman" w:hAnsi="Times New Roman"/>
          <w:sz w:val="23"/>
          <w:szCs w:val="23"/>
        </w:rPr>
        <w:t xml:space="preserve"> </w:t>
      </w:r>
      <w:r w:rsidR="00C65465">
        <w:rPr>
          <w:rFonts w:ascii="Times New Roman" w:hAnsi="Times New Roman"/>
          <w:sz w:val="23"/>
          <w:szCs w:val="23"/>
        </w:rPr>
        <w:t>La principale nouveauté est l’apparition depuis 2 ou 3 ans de réactions de précipité chimique : des défiances présentes depuis longtemps mais restées éparses ou plus ou moins dissoutes se cristallisent, s’ancrent, font système dans les représentations des gens</w:t>
      </w:r>
      <w:r w:rsidR="00D60174">
        <w:rPr>
          <w:rFonts w:ascii="Times New Roman" w:hAnsi="Times New Roman"/>
          <w:sz w:val="23"/>
          <w:szCs w:val="23"/>
        </w:rPr>
        <w:t xml:space="preserve"> (ainsi sur les prestations sociales)</w:t>
      </w:r>
      <w:r w:rsidR="00C65465">
        <w:rPr>
          <w:rFonts w:ascii="Times New Roman" w:hAnsi="Times New Roman"/>
          <w:sz w:val="23"/>
          <w:szCs w:val="23"/>
        </w:rPr>
        <w:t>.</w:t>
      </w:r>
    </w:p>
    <w:p w:rsidR="00C65465" w:rsidRDefault="00C65465" w:rsidP="003573FC">
      <w:pPr>
        <w:spacing w:before="120" w:after="0" w:line="288" w:lineRule="auto"/>
        <w:jc w:val="both"/>
        <w:rPr>
          <w:rFonts w:ascii="Times New Roman" w:hAnsi="Times New Roman"/>
          <w:sz w:val="23"/>
          <w:szCs w:val="23"/>
        </w:rPr>
      </w:pPr>
      <w:r>
        <w:rPr>
          <w:rFonts w:ascii="Times New Roman" w:hAnsi="Times New Roman"/>
          <w:sz w:val="23"/>
          <w:szCs w:val="23"/>
        </w:rPr>
        <w:t>La « </w:t>
      </w:r>
      <w:proofErr w:type="spellStart"/>
      <w:r>
        <w:rPr>
          <w:rFonts w:ascii="Times New Roman" w:hAnsi="Times New Roman"/>
          <w:sz w:val="23"/>
          <w:szCs w:val="23"/>
        </w:rPr>
        <w:t>zemourisation</w:t>
      </w:r>
      <w:proofErr w:type="spellEnd"/>
      <w:r>
        <w:rPr>
          <w:rFonts w:ascii="Times New Roman" w:hAnsi="Times New Roman"/>
          <w:sz w:val="23"/>
          <w:szCs w:val="23"/>
        </w:rPr>
        <w:t xml:space="preserve"> » </w:t>
      </w:r>
      <w:r w:rsidR="003573FC">
        <w:rPr>
          <w:rFonts w:ascii="Times New Roman" w:hAnsi="Times New Roman"/>
          <w:sz w:val="23"/>
          <w:szCs w:val="23"/>
        </w:rPr>
        <w:t xml:space="preserve">qui attaque le substrat français </w:t>
      </w:r>
      <w:r>
        <w:rPr>
          <w:rFonts w:ascii="Times New Roman" w:hAnsi="Times New Roman"/>
          <w:sz w:val="23"/>
          <w:szCs w:val="23"/>
        </w:rPr>
        <w:t xml:space="preserve">est </w:t>
      </w:r>
      <w:r w:rsidR="00926391">
        <w:rPr>
          <w:rFonts w:ascii="Times New Roman" w:hAnsi="Times New Roman"/>
          <w:sz w:val="23"/>
          <w:szCs w:val="23"/>
        </w:rPr>
        <w:t>l’</w:t>
      </w:r>
      <w:r>
        <w:rPr>
          <w:rFonts w:ascii="Times New Roman" w:hAnsi="Times New Roman"/>
          <w:sz w:val="23"/>
          <w:szCs w:val="23"/>
        </w:rPr>
        <w:t xml:space="preserve">un </w:t>
      </w:r>
      <w:r w:rsidR="00926391">
        <w:rPr>
          <w:rFonts w:ascii="Times New Roman" w:hAnsi="Times New Roman"/>
          <w:sz w:val="23"/>
          <w:szCs w:val="23"/>
        </w:rPr>
        <w:t xml:space="preserve">des </w:t>
      </w:r>
      <w:r>
        <w:rPr>
          <w:rFonts w:ascii="Times New Roman" w:hAnsi="Times New Roman"/>
          <w:sz w:val="23"/>
          <w:szCs w:val="23"/>
        </w:rPr>
        <w:t>symptôme</w:t>
      </w:r>
      <w:r w:rsidR="00926391">
        <w:rPr>
          <w:rFonts w:ascii="Times New Roman" w:hAnsi="Times New Roman"/>
          <w:sz w:val="23"/>
          <w:szCs w:val="23"/>
        </w:rPr>
        <w:t>s</w:t>
      </w:r>
      <w:r w:rsidR="003573FC">
        <w:rPr>
          <w:rFonts w:ascii="Times New Roman" w:hAnsi="Times New Roman"/>
          <w:sz w:val="23"/>
          <w:szCs w:val="23"/>
        </w:rPr>
        <w:t xml:space="preserve"> </w:t>
      </w:r>
      <w:r>
        <w:rPr>
          <w:rFonts w:ascii="Times New Roman" w:hAnsi="Times New Roman"/>
          <w:sz w:val="23"/>
          <w:szCs w:val="23"/>
        </w:rPr>
        <w:t>de cette confiance progressivement rongée envers les mécanismes horizontaux (redistribution) comme verticaux (lien peuple / élites) qui constituaient l’armature de la société.</w:t>
      </w:r>
    </w:p>
    <w:p w:rsidR="00C65465" w:rsidRDefault="00C65465" w:rsidP="003573FC">
      <w:pPr>
        <w:spacing w:before="120" w:after="0" w:line="288" w:lineRule="auto"/>
        <w:jc w:val="both"/>
        <w:rPr>
          <w:rFonts w:ascii="Times New Roman" w:hAnsi="Times New Roman"/>
          <w:sz w:val="23"/>
          <w:szCs w:val="23"/>
        </w:rPr>
      </w:pPr>
      <w:r>
        <w:rPr>
          <w:rFonts w:ascii="Times New Roman" w:hAnsi="Times New Roman"/>
          <w:sz w:val="23"/>
          <w:szCs w:val="23"/>
        </w:rPr>
        <w:t xml:space="preserve">L’inconnue porte sur l’ampleur de cette réaction de délitement : formera-t-elle quelques caillots dangereux mais traitables ; ou </w:t>
      </w:r>
      <w:r w:rsidR="003573FC">
        <w:rPr>
          <w:rFonts w:ascii="Times New Roman" w:hAnsi="Times New Roman"/>
          <w:sz w:val="23"/>
          <w:szCs w:val="23"/>
        </w:rPr>
        <w:t>la réaction chimique se poursuivra-t-elle</w:t>
      </w:r>
      <w:r>
        <w:rPr>
          <w:rFonts w:ascii="Times New Roman" w:hAnsi="Times New Roman"/>
          <w:sz w:val="23"/>
          <w:szCs w:val="23"/>
        </w:rPr>
        <w:t xml:space="preserve"> jusqu’à la dénaturation des institutions et du </w:t>
      </w:r>
      <w:r w:rsidR="00401BE1">
        <w:rPr>
          <w:rFonts w:ascii="Times New Roman" w:hAnsi="Times New Roman"/>
          <w:sz w:val="23"/>
          <w:szCs w:val="23"/>
        </w:rPr>
        <w:t>substrat</w:t>
      </w:r>
      <w:r>
        <w:rPr>
          <w:rFonts w:ascii="Times New Roman" w:hAnsi="Times New Roman"/>
          <w:sz w:val="23"/>
          <w:szCs w:val="23"/>
        </w:rPr>
        <w:t xml:space="preserve"> républicain</w:t>
      </w:r>
      <w:r w:rsidR="00401BE1">
        <w:rPr>
          <w:rFonts w:ascii="Times New Roman" w:hAnsi="Times New Roman"/>
          <w:sz w:val="23"/>
          <w:szCs w:val="23"/>
        </w:rPr>
        <w:t xml:space="preserve"> (qui pour le moment est atteint dans ses modalités, mais pas dans ses valeurs)</w:t>
      </w:r>
      <w:r>
        <w:rPr>
          <w:rFonts w:ascii="Times New Roman" w:hAnsi="Times New Roman"/>
          <w:sz w:val="23"/>
          <w:szCs w:val="23"/>
        </w:rPr>
        <w:t> ?</w:t>
      </w:r>
    </w:p>
    <w:p w:rsidR="00C65465" w:rsidRDefault="00401BE1" w:rsidP="00C65465">
      <w:pPr>
        <w:pStyle w:val="Index6"/>
        <w:numPr>
          <w:ilvl w:val="0"/>
          <w:numId w:val="45"/>
        </w:numPr>
        <w:tabs>
          <w:tab w:val="left" w:pos="284"/>
        </w:tabs>
        <w:spacing w:before="300" w:line="288" w:lineRule="auto"/>
        <w:ind w:left="0" w:firstLine="0"/>
        <w:jc w:val="both"/>
        <w:rPr>
          <w:rFonts w:ascii="Times New Roman" w:hAnsi="Times New Roman"/>
          <w:sz w:val="23"/>
          <w:szCs w:val="23"/>
        </w:rPr>
      </w:pPr>
      <w:r>
        <w:rPr>
          <w:rFonts w:ascii="Times New Roman" w:hAnsi="Times New Roman"/>
          <w:b/>
          <w:sz w:val="23"/>
          <w:szCs w:val="23"/>
        </w:rPr>
        <w:t>U</w:t>
      </w:r>
      <w:r w:rsidR="00C65465">
        <w:rPr>
          <w:rFonts w:ascii="Times New Roman" w:hAnsi="Times New Roman"/>
          <w:b/>
          <w:sz w:val="23"/>
          <w:szCs w:val="23"/>
        </w:rPr>
        <w:t xml:space="preserve">ne demande </w:t>
      </w:r>
      <w:r w:rsidR="003573FC">
        <w:rPr>
          <w:rFonts w:ascii="Times New Roman" w:hAnsi="Times New Roman"/>
          <w:b/>
          <w:sz w:val="23"/>
          <w:szCs w:val="23"/>
        </w:rPr>
        <w:t>de</w:t>
      </w:r>
      <w:r w:rsidR="00C65465">
        <w:rPr>
          <w:rFonts w:ascii="Times New Roman" w:hAnsi="Times New Roman"/>
          <w:b/>
          <w:sz w:val="23"/>
          <w:szCs w:val="23"/>
        </w:rPr>
        <w:t xml:space="preserve"> « tout changer » et </w:t>
      </w:r>
      <w:r w:rsidR="003573FC">
        <w:rPr>
          <w:rFonts w:ascii="Times New Roman" w:hAnsi="Times New Roman"/>
          <w:b/>
          <w:sz w:val="23"/>
          <w:szCs w:val="23"/>
        </w:rPr>
        <w:t>une appétence pour</w:t>
      </w:r>
      <w:r w:rsidR="00C65465">
        <w:rPr>
          <w:rFonts w:ascii="Times New Roman" w:hAnsi="Times New Roman"/>
          <w:b/>
          <w:sz w:val="23"/>
          <w:szCs w:val="23"/>
        </w:rPr>
        <w:t xml:space="preserve"> des solutions dures</w:t>
      </w:r>
    </w:p>
    <w:p w:rsidR="003573FC" w:rsidRDefault="003573FC" w:rsidP="003573FC">
      <w:pPr>
        <w:numPr>
          <w:ilvl w:val="0"/>
          <w:numId w:val="46"/>
        </w:numPr>
        <w:spacing w:before="120" w:after="0" w:line="288" w:lineRule="auto"/>
        <w:ind w:left="284" w:hanging="284"/>
        <w:jc w:val="both"/>
        <w:rPr>
          <w:rFonts w:ascii="Times New Roman" w:hAnsi="Times New Roman"/>
          <w:sz w:val="23"/>
          <w:szCs w:val="23"/>
        </w:rPr>
      </w:pPr>
      <w:r>
        <w:rPr>
          <w:rFonts w:ascii="Times New Roman" w:hAnsi="Times New Roman"/>
          <w:sz w:val="23"/>
          <w:szCs w:val="23"/>
        </w:rPr>
        <w:t>Les gestes de fermeté et d’autorité (face aux grèves, contestations, blocages catégoriels) sont populaires, y compris à gauche. Le soutien aux « grèves par procuration » (schéma 95) paraît extrêmement affaibli.</w:t>
      </w:r>
    </w:p>
    <w:p w:rsidR="00C65465" w:rsidRDefault="00C65465" w:rsidP="00C65465">
      <w:pPr>
        <w:numPr>
          <w:ilvl w:val="0"/>
          <w:numId w:val="46"/>
        </w:numPr>
        <w:spacing w:before="120" w:after="0" w:line="288" w:lineRule="auto"/>
        <w:ind w:left="284" w:hanging="284"/>
        <w:jc w:val="both"/>
        <w:rPr>
          <w:rFonts w:ascii="Times New Roman" w:hAnsi="Times New Roman"/>
          <w:sz w:val="23"/>
          <w:szCs w:val="23"/>
        </w:rPr>
      </w:pPr>
      <w:r>
        <w:rPr>
          <w:rFonts w:ascii="Times New Roman" w:hAnsi="Times New Roman"/>
          <w:sz w:val="23"/>
          <w:szCs w:val="23"/>
        </w:rPr>
        <w:t>Les tabous anciens sur les réformes ont sauté : une majorité de plus en plus importante se dit prête (attend ?) des solutions radicales. Cette demande déborde désormais à gauche. Seules deux limites semblent persister : les retraites et la santé (où il n’y a toujours pas conscience d’un déséquilibre structurel, ce qui provoque un rejet des restrictions).</w:t>
      </w:r>
    </w:p>
    <w:p w:rsidR="00C65465" w:rsidRDefault="00C65465" w:rsidP="00C65465">
      <w:pPr>
        <w:numPr>
          <w:ilvl w:val="0"/>
          <w:numId w:val="46"/>
        </w:numPr>
        <w:spacing w:before="120" w:after="0" w:line="288" w:lineRule="auto"/>
        <w:ind w:left="284" w:hanging="284"/>
        <w:jc w:val="both"/>
        <w:rPr>
          <w:rFonts w:ascii="Times New Roman" w:hAnsi="Times New Roman"/>
          <w:sz w:val="23"/>
          <w:szCs w:val="23"/>
        </w:rPr>
      </w:pPr>
      <w:r>
        <w:rPr>
          <w:rFonts w:ascii="Times New Roman" w:hAnsi="Times New Roman"/>
          <w:sz w:val="23"/>
          <w:szCs w:val="23"/>
        </w:rPr>
        <w:t>Si</w:t>
      </w:r>
      <w:r w:rsidR="003573FC">
        <w:rPr>
          <w:rFonts w:ascii="Times New Roman" w:hAnsi="Times New Roman"/>
          <w:sz w:val="23"/>
          <w:szCs w:val="23"/>
        </w:rPr>
        <w:t>,</w:t>
      </w:r>
      <w:r>
        <w:rPr>
          <w:rFonts w:ascii="Times New Roman" w:hAnsi="Times New Roman"/>
          <w:sz w:val="23"/>
          <w:szCs w:val="23"/>
        </w:rPr>
        <w:t xml:space="preserve"> mesure par mesure</w:t>
      </w:r>
      <w:r w:rsidR="003573FC">
        <w:rPr>
          <w:rFonts w:ascii="Times New Roman" w:hAnsi="Times New Roman"/>
          <w:sz w:val="23"/>
          <w:szCs w:val="23"/>
        </w:rPr>
        <w:t>,</w:t>
      </w:r>
      <w:r>
        <w:rPr>
          <w:rFonts w:ascii="Times New Roman" w:hAnsi="Times New Roman"/>
          <w:sz w:val="23"/>
          <w:szCs w:val="23"/>
        </w:rPr>
        <w:t xml:space="preserve"> la politique que l’on mène heurte rarement l’opinion (sauf sur la fiscalité), l’ensemble n’est pas entendu ni reconnu. Le sentiment est toujours que nous ne faisons pas de réformes, ou pas assez : les gens ne croient plus, au-delà des annonces, que nous soyons capables de cranter la réalité (au mieux nous pédalons dans le vide).</w:t>
      </w:r>
    </w:p>
    <w:p w:rsidR="00C65465" w:rsidRDefault="00C65465" w:rsidP="00C65465">
      <w:pPr>
        <w:spacing w:before="120" w:after="0" w:line="288" w:lineRule="auto"/>
        <w:ind w:left="284"/>
        <w:jc w:val="both"/>
        <w:rPr>
          <w:rFonts w:ascii="Times New Roman" w:hAnsi="Times New Roman"/>
          <w:sz w:val="23"/>
          <w:szCs w:val="23"/>
        </w:rPr>
      </w:pPr>
      <w:r>
        <w:rPr>
          <w:rFonts w:ascii="Times New Roman" w:hAnsi="Times New Roman"/>
          <w:sz w:val="23"/>
          <w:szCs w:val="23"/>
        </w:rPr>
        <w:t>De plus en plus pensent que, de toute façon, le système n’est plus réformable par les politiques (i.e. plus réformable « de l’intérieur », mais seulement pas un choc externe : le FN).</w:t>
      </w:r>
    </w:p>
    <w:p w:rsidR="00C65465" w:rsidRDefault="003573FC" w:rsidP="00C65465">
      <w:pPr>
        <w:pStyle w:val="Index6"/>
        <w:numPr>
          <w:ilvl w:val="0"/>
          <w:numId w:val="45"/>
        </w:numPr>
        <w:tabs>
          <w:tab w:val="left" w:pos="284"/>
        </w:tabs>
        <w:spacing w:before="300" w:line="288" w:lineRule="auto"/>
        <w:ind w:left="0" w:firstLine="0"/>
        <w:jc w:val="both"/>
        <w:rPr>
          <w:rFonts w:ascii="Times New Roman" w:hAnsi="Times New Roman"/>
          <w:sz w:val="23"/>
          <w:szCs w:val="23"/>
        </w:rPr>
      </w:pPr>
      <w:r>
        <w:rPr>
          <w:rFonts w:ascii="Times New Roman" w:hAnsi="Times New Roman"/>
          <w:b/>
          <w:sz w:val="23"/>
          <w:szCs w:val="23"/>
        </w:rPr>
        <w:t>Dans ce contexte,</w:t>
      </w:r>
      <w:r w:rsidR="00365529">
        <w:rPr>
          <w:rFonts w:ascii="Times New Roman" w:hAnsi="Times New Roman"/>
          <w:b/>
          <w:sz w:val="23"/>
          <w:szCs w:val="23"/>
        </w:rPr>
        <w:t xml:space="preserve"> u</w:t>
      </w:r>
      <w:r w:rsidR="00C65465">
        <w:rPr>
          <w:rFonts w:ascii="Times New Roman" w:hAnsi="Times New Roman"/>
          <w:b/>
          <w:sz w:val="23"/>
          <w:szCs w:val="23"/>
        </w:rPr>
        <w:t xml:space="preserve">ne gestuelle politique </w:t>
      </w:r>
      <w:r w:rsidR="001A3A8A">
        <w:rPr>
          <w:rFonts w:ascii="Times New Roman" w:hAnsi="Times New Roman"/>
          <w:b/>
          <w:sz w:val="23"/>
          <w:szCs w:val="23"/>
        </w:rPr>
        <w:t>qui intéresse de moins en moins ;</w:t>
      </w:r>
      <w:r w:rsidR="00C65465">
        <w:rPr>
          <w:rFonts w:ascii="Times New Roman" w:hAnsi="Times New Roman"/>
          <w:b/>
          <w:sz w:val="23"/>
          <w:szCs w:val="23"/>
        </w:rPr>
        <w:t xml:space="preserve"> </w:t>
      </w:r>
      <w:r w:rsidR="00926391">
        <w:rPr>
          <w:rFonts w:ascii="Times New Roman" w:hAnsi="Times New Roman"/>
          <w:b/>
          <w:sz w:val="23"/>
          <w:szCs w:val="23"/>
        </w:rPr>
        <w:t xml:space="preserve">et </w:t>
      </w:r>
      <w:r w:rsidR="00C65465">
        <w:rPr>
          <w:rFonts w:ascii="Times New Roman" w:hAnsi="Times New Roman"/>
          <w:b/>
          <w:sz w:val="23"/>
          <w:szCs w:val="23"/>
        </w:rPr>
        <w:t>un Président qui disparaît</w:t>
      </w:r>
    </w:p>
    <w:p w:rsidR="00C65465" w:rsidRDefault="00C65465" w:rsidP="00C65465">
      <w:pPr>
        <w:numPr>
          <w:ilvl w:val="0"/>
          <w:numId w:val="46"/>
        </w:numPr>
        <w:spacing w:before="120" w:after="0" w:line="288" w:lineRule="auto"/>
        <w:ind w:left="284" w:hanging="284"/>
        <w:jc w:val="both"/>
        <w:rPr>
          <w:rFonts w:ascii="Times New Roman" w:hAnsi="Times New Roman"/>
          <w:sz w:val="23"/>
          <w:szCs w:val="23"/>
        </w:rPr>
      </w:pPr>
      <w:r>
        <w:rPr>
          <w:rFonts w:ascii="Times New Roman" w:hAnsi="Times New Roman"/>
          <w:sz w:val="23"/>
          <w:szCs w:val="23"/>
        </w:rPr>
        <w:t>La mémorisation de l’actualité est particulièrement faible (mémorisation continue comme rétrospective), et les messages</w:t>
      </w:r>
      <w:r w:rsidR="003573FC">
        <w:rPr>
          <w:rFonts w:ascii="Times New Roman" w:hAnsi="Times New Roman"/>
          <w:sz w:val="23"/>
          <w:szCs w:val="23"/>
        </w:rPr>
        <w:t>,</w:t>
      </w:r>
      <w:r>
        <w:rPr>
          <w:rFonts w:ascii="Times New Roman" w:hAnsi="Times New Roman"/>
          <w:sz w:val="23"/>
          <w:szCs w:val="23"/>
        </w:rPr>
        <w:t xml:space="preserve"> même martelés</w:t>
      </w:r>
      <w:r w:rsidR="003573FC">
        <w:rPr>
          <w:rFonts w:ascii="Times New Roman" w:hAnsi="Times New Roman"/>
          <w:sz w:val="23"/>
          <w:szCs w:val="23"/>
        </w:rPr>
        <w:t>,</w:t>
      </w:r>
      <w:r>
        <w:rPr>
          <w:rFonts w:ascii="Times New Roman" w:hAnsi="Times New Roman"/>
          <w:sz w:val="23"/>
          <w:szCs w:val="23"/>
        </w:rPr>
        <w:t xml:space="preserve"> s’effacent très vite</w:t>
      </w:r>
      <w:r w:rsidR="003573FC">
        <w:rPr>
          <w:rFonts w:ascii="Times New Roman" w:hAnsi="Times New Roman"/>
          <w:sz w:val="23"/>
          <w:szCs w:val="23"/>
        </w:rPr>
        <w:t xml:space="preserve"> (cf. érosion dans l’opinion des orientations pro-entreprises)</w:t>
      </w:r>
      <w:r>
        <w:rPr>
          <w:rFonts w:ascii="Times New Roman" w:hAnsi="Times New Roman"/>
          <w:sz w:val="23"/>
          <w:szCs w:val="23"/>
        </w:rPr>
        <w:t>.</w:t>
      </w:r>
    </w:p>
    <w:p w:rsidR="00C65465" w:rsidRDefault="00C65465" w:rsidP="003573FC">
      <w:pPr>
        <w:spacing w:before="120" w:after="0" w:line="288" w:lineRule="auto"/>
        <w:ind w:left="284"/>
        <w:jc w:val="both"/>
        <w:rPr>
          <w:rFonts w:ascii="Times New Roman" w:hAnsi="Times New Roman"/>
          <w:sz w:val="23"/>
          <w:szCs w:val="23"/>
        </w:rPr>
      </w:pPr>
      <w:r>
        <w:rPr>
          <w:rFonts w:ascii="Times New Roman" w:hAnsi="Times New Roman"/>
          <w:sz w:val="23"/>
          <w:szCs w:val="23"/>
        </w:rPr>
        <w:t>Ce</w:t>
      </w:r>
      <w:r w:rsidR="003573FC">
        <w:rPr>
          <w:rFonts w:ascii="Times New Roman" w:hAnsi="Times New Roman"/>
          <w:sz w:val="23"/>
          <w:szCs w:val="23"/>
        </w:rPr>
        <w:t xml:space="preserve"> n’est pas une question de communication : ce</w:t>
      </w:r>
      <w:r>
        <w:rPr>
          <w:rFonts w:ascii="Times New Roman" w:hAnsi="Times New Roman"/>
          <w:sz w:val="23"/>
          <w:szCs w:val="23"/>
        </w:rPr>
        <w:t xml:space="preserve"> que l’on dit intéresse peu, ou pas : </w:t>
      </w:r>
      <w:r w:rsidR="00787A82">
        <w:rPr>
          <w:rFonts w:ascii="Times New Roman" w:hAnsi="Times New Roman"/>
          <w:sz w:val="23"/>
          <w:szCs w:val="23"/>
        </w:rPr>
        <w:t xml:space="preserve">presque aucune </w:t>
      </w:r>
      <w:r>
        <w:rPr>
          <w:rFonts w:ascii="Times New Roman" w:hAnsi="Times New Roman"/>
          <w:sz w:val="23"/>
          <w:szCs w:val="23"/>
        </w:rPr>
        <w:t xml:space="preserve">phrase, aucun axe, ne </w:t>
      </w:r>
      <w:r w:rsidR="00787A82">
        <w:rPr>
          <w:rFonts w:ascii="Times New Roman" w:hAnsi="Times New Roman"/>
          <w:sz w:val="23"/>
          <w:szCs w:val="23"/>
        </w:rPr>
        <w:t>reste</w:t>
      </w:r>
      <w:r>
        <w:rPr>
          <w:rFonts w:ascii="Times New Roman" w:hAnsi="Times New Roman"/>
          <w:sz w:val="23"/>
          <w:szCs w:val="23"/>
        </w:rPr>
        <w:t>. Les récits, lorsqu’ils sont entendus, ne durent que quelques jours. Les exhortations (à la confiance etc.) n’ont pas d’effet. La crédibilité manque pour retourner l’optimisme que nous pourrions porter en espoir.</w:t>
      </w:r>
    </w:p>
    <w:p w:rsidR="00C65465" w:rsidRDefault="00C65465" w:rsidP="00C65465">
      <w:pPr>
        <w:numPr>
          <w:ilvl w:val="0"/>
          <w:numId w:val="46"/>
        </w:numPr>
        <w:spacing w:before="120" w:after="0" w:line="288" w:lineRule="auto"/>
        <w:ind w:left="284" w:hanging="284"/>
        <w:jc w:val="both"/>
        <w:rPr>
          <w:rFonts w:ascii="Times New Roman" w:hAnsi="Times New Roman"/>
          <w:sz w:val="23"/>
          <w:szCs w:val="23"/>
        </w:rPr>
      </w:pPr>
      <w:r>
        <w:rPr>
          <w:rFonts w:ascii="Times New Roman" w:hAnsi="Times New Roman"/>
          <w:sz w:val="23"/>
          <w:szCs w:val="23"/>
        </w:rPr>
        <w:t>Les batailles politiques internes (à gauche) et les divisions sur fond d’affaires (à droite), qui n’ont jamais vraiment intéressées</w:t>
      </w:r>
      <w:r w:rsidR="00401BE1">
        <w:rPr>
          <w:rFonts w:ascii="Times New Roman" w:hAnsi="Times New Roman"/>
          <w:sz w:val="23"/>
          <w:szCs w:val="23"/>
        </w:rPr>
        <w:t xml:space="preserve"> l’opinion (autrement que sous l’angle du spectacle)</w:t>
      </w:r>
      <w:r>
        <w:rPr>
          <w:rFonts w:ascii="Times New Roman" w:hAnsi="Times New Roman"/>
          <w:sz w:val="23"/>
          <w:szCs w:val="23"/>
        </w:rPr>
        <w:t>, renforcent le sentiment de déroute d’un système politique en bout de course.</w:t>
      </w:r>
    </w:p>
    <w:p w:rsidR="00A523CB" w:rsidRDefault="00A523CB" w:rsidP="00787A82">
      <w:pPr>
        <w:spacing w:before="120" w:after="0" w:line="288" w:lineRule="auto"/>
        <w:ind w:left="284"/>
        <w:jc w:val="both"/>
        <w:rPr>
          <w:rFonts w:ascii="Times New Roman" w:hAnsi="Times New Roman"/>
          <w:sz w:val="23"/>
          <w:szCs w:val="23"/>
        </w:rPr>
      </w:pPr>
      <w:r>
        <w:rPr>
          <w:rFonts w:ascii="Times New Roman" w:hAnsi="Times New Roman"/>
          <w:sz w:val="23"/>
          <w:szCs w:val="23"/>
        </w:rPr>
        <w:t xml:space="preserve">Les proximités partisanes continuent à </w:t>
      </w:r>
      <w:r w:rsidR="00787A82">
        <w:rPr>
          <w:rFonts w:ascii="Times New Roman" w:hAnsi="Times New Roman"/>
          <w:sz w:val="23"/>
          <w:szCs w:val="23"/>
        </w:rPr>
        <w:t>se brouiller</w:t>
      </w:r>
      <w:r>
        <w:rPr>
          <w:rFonts w:ascii="Times New Roman" w:hAnsi="Times New Roman"/>
          <w:sz w:val="23"/>
          <w:szCs w:val="23"/>
        </w:rPr>
        <w:t xml:space="preserve"> (1/4 des Français refusent désormais de se positionner) et le champ politique mute rapidement : la tripartition est</w:t>
      </w:r>
      <w:r w:rsidR="00787A82">
        <w:rPr>
          <w:rFonts w:ascii="Times New Roman" w:hAnsi="Times New Roman"/>
          <w:sz w:val="23"/>
          <w:szCs w:val="23"/>
        </w:rPr>
        <w:t xml:space="preserve"> définitivement</w:t>
      </w:r>
      <w:r>
        <w:rPr>
          <w:rFonts w:ascii="Times New Roman" w:hAnsi="Times New Roman"/>
          <w:sz w:val="23"/>
          <w:szCs w:val="23"/>
        </w:rPr>
        <w:t xml:space="preserve"> ancré</w:t>
      </w:r>
      <w:r w:rsidR="006359B9">
        <w:rPr>
          <w:rFonts w:ascii="Times New Roman" w:hAnsi="Times New Roman"/>
          <w:sz w:val="23"/>
          <w:szCs w:val="23"/>
        </w:rPr>
        <w:t>e</w:t>
      </w:r>
      <w:r>
        <w:rPr>
          <w:rFonts w:ascii="Times New Roman" w:hAnsi="Times New Roman"/>
          <w:sz w:val="23"/>
          <w:szCs w:val="23"/>
        </w:rPr>
        <w:t xml:space="preserve"> ; le FN </w:t>
      </w:r>
      <w:r w:rsidR="00D60174">
        <w:rPr>
          <w:rFonts w:ascii="Times New Roman" w:hAnsi="Times New Roman"/>
          <w:sz w:val="23"/>
          <w:szCs w:val="23"/>
        </w:rPr>
        <w:t>est le seul à</w:t>
      </w:r>
      <w:r w:rsidR="006359B9">
        <w:rPr>
          <w:rFonts w:ascii="Times New Roman" w:hAnsi="Times New Roman"/>
          <w:sz w:val="23"/>
          <w:szCs w:val="23"/>
        </w:rPr>
        <w:t xml:space="preserve"> bénéficier</w:t>
      </w:r>
      <w:r>
        <w:rPr>
          <w:rFonts w:ascii="Times New Roman" w:hAnsi="Times New Roman"/>
          <w:sz w:val="23"/>
          <w:szCs w:val="23"/>
        </w:rPr>
        <w:t xml:space="preserve"> d’une dynamique propre</w:t>
      </w:r>
      <w:r w:rsidR="00787A82">
        <w:rPr>
          <w:rFonts w:ascii="Times New Roman" w:hAnsi="Times New Roman"/>
          <w:sz w:val="23"/>
          <w:szCs w:val="23"/>
        </w:rPr>
        <w:t xml:space="preserve"> et</w:t>
      </w:r>
      <w:r>
        <w:rPr>
          <w:rFonts w:ascii="Times New Roman" w:hAnsi="Times New Roman"/>
          <w:sz w:val="23"/>
          <w:szCs w:val="23"/>
        </w:rPr>
        <w:t xml:space="preserve"> a étendu sa crédibilité des sujets sécuritaire et migrat</w:t>
      </w:r>
      <w:r w:rsidR="00A342AB">
        <w:rPr>
          <w:rFonts w:ascii="Times New Roman" w:hAnsi="Times New Roman"/>
          <w:sz w:val="23"/>
          <w:szCs w:val="23"/>
        </w:rPr>
        <w:t>oires</w:t>
      </w:r>
      <w:r>
        <w:rPr>
          <w:rFonts w:ascii="Times New Roman" w:hAnsi="Times New Roman"/>
          <w:sz w:val="23"/>
          <w:szCs w:val="23"/>
        </w:rPr>
        <w:t xml:space="preserve"> aux sujets économiques ; les électorats de droite n’ont pas retrouvé de cohérence et ne se définissent que contre le </w:t>
      </w:r>
      <w:r w:rsidR="006359B9">
        <w:rPr>
          <w:rFonts w:ascii="Times New Roman" w:hAnsi="Times New Roman"/>
          <w:sz w:val="23"/>
          <w:szCs w:val="23"/>
        </w:rPr>
        <w:t xml:space="preserve">pouvoir ; l’électorat de gauche a perdu beaucoup de ses repères et semble se diviser en deux parts égales autour </w:t>
      </w:r>
      <w:r w:rsidR="00A342AB">
        <w:rPr>
          <w:rFonts w:ascii="Times New Roman" w:hAnsi="Times New Roman"/>
          <w:sz w:val="23"/>
          <w:szCs w:val="23"/>
        </w:rPr>
        <w:t>des</w:t>
      </w:r>
      <w:r w:rsidR="006359B9">
        <w:rPr>
          <w:rFonts w:ascii="Times New Roman" w:hAnsi="Times New Roman"/>
          <w:sz w:val="23"/>
          <w:szCs w:val="23"/>
        </w:rPr>
        <w:t xml:space="preserve"> </w:t>
      </w:r>
      <w:r w:rsidR="00401BE1">
        <w:rPr>
          <w:rFonts w:ascii="Times New Roman" w:hAnsi="Times New Roman"/>
          <w:sz w:val="23"/>
          <w:szCs w:val="23"/>
        </w:rPr>
        <w:t>deux</w:t>
      </w:r>
      <w:r w:rsidR="006359B9">
        <w:rPr>
          <w:rFonts w:ascii="Times New Roman" w:hAnsi="Times New Roman"/>
          <w:sz w:val="23"/>
          <w:szCs w:val="23"/>
        </w:rPr>
        <w:t xml:space="preserve"> discours </w:t>
      </w:r>
      <w:r w:rsidR="00A342AB">
        <w:rPr>
          <w:rFonts w:ascii="Times New Roman" w:hAnsi="Times New Roman"/>
          <w:sz w:val="23"/>
          <w:szCs w:val="23"/>
        </w:rPr>
        <w:t xml:space="preserve">perçus </w:t>
      </w:r>
      <w:r w:rsidR="006359B9">
        <w:rPr>
          <w:rFonts w:ascii="Times New Roman" w:hAnsi="Times New Roman"/>
          <w:sz w:val="23"/>
          <w:szCs w:val="23"/>
        </w:rPr>
        <w:t xml:space="preserve">aujourd’hui </w:t>
      </w:r>
      <w:r w:rsidR="00A342AB">
        <w:rPr>
          <w:rFonts w:ascii="Times New Roman" w:hAnsi="Times New Roman"/>
          <w:sz w:val="23"/>
          <w:szCs w:val="23"/>
        </w:rPr>
        <w:t>(Valls/Aubry)</w:t>
      </w:r>
      <w:r w:rsidR="006359B9">
        <w:rPr>
          <w:rFonts w:ascii="Times New Roman" w:hAnsi="Times New Roman"/>
          <w:sz w:val="23"/>
          <w:szCs w:val="23"/>
        </w:rPr>
        <w:t>.</w:t>
      </w:r>
    </w:p>
    <w:p w:rsidR="00C65465" w:rsidRDefault="00C65465" w:rsidP="00C65465">
      <w:pPr>
        <w:numPr>
          <w:ilvl w:val="0"/>
          <w:numId w:val="46"/>
        </w:numPr>
        <w:spacing w:before="120" w:after="0" w:line="288" w:lineRule="auto"/>
        <w:ind w:left="284" w:hanging="284"/>
        <w:jc w:val="both"/>
        <w:rPr>
          <w:rFonts w:ascii="Times New Roman" w:hAnsi="Times New Roman"/>
          <w:sz w:val="23"/>
          <w:szCs w:val="23"/>
        </w:rPr>
      </w:pPr>
      <w:r>
        <w:rPr>
          <w:rFonts w:ascii="Times New Roman" w:hAnsi="Times New Roman"/>
          <w:sz w:val="23"/>
          <w:szCs w:val="23"/>
        </w:rPr>
        <w:t>L’image du Président, si elle semble se stabiliser depuis avril concernant les jugements sur l’action politique, continue à se dégrader sur ses traits d’image</w:t>
      </w:r>
      <w:r w:rsidR="00401BE1">
        <w:rPr>
          <w:rFonts w:ascii="Times New Roman" w:hAnsi="Times New Roman"/>
          <w:sz w:val="23"/>
          <w:szCs w:val="23"/>
        </w:rPr>
        <w:t xml:space="preserve"> propre</w:t>
      </w:r>
      <w:r>
        <w:rPr>
          <w:rFonts w:ascii="Times New Roman" w:hAnsi="Times New Roman"/>
          <w:sz w:val="23"/>
          <w:szCs w:val="23"/>
        </w:rPr>
        <w:t xml:space="preserve"> (cf. baromètre </w:t>
      </w:r>
      <w:proofErr w:type="spellStart"/>
      <w:r>
        <w:rPr>
          <w:rFonts w:ascii="Times New Roman" w:hAnsi="Times New Roman"/>
          <w:sz w:val="23"/>
          <w:szCs w:val="23"/>
        </w:rPr>
        <w:t>Opinionway</w:t>
      </w:r>
      <w:proofErr w:type="spellEnd"/>
      <w:r>
        <w:rPr>
          <w:rFonts w:ascii="Times New Roman" w:hAnsi="Times New Roman"/>
          <w:sz w:val="23"/>
          <w:szCs w:val="23"/>
        </w:rPr>
        <w:t xml:space="preserve"> en annexe, le seul à tester ensemble ces deux volets). La contestation de la méthode </w:t>
      </w:r>
      <w:r w:rsidR="00A342AB">
        <w:rPr>
          <w:rFonts w:ascii="Times New Roman" w:hAnsi="Times New Roman"/>
          <w:sz w:val="23"/>
          <w:szCs w:val="23"/>
        </w:rPr>
        <w:t>devient progressivement aussi forte que</w:t>
      </w:r>
      <w:r>
        <w:rPr>
          <w:rFonts w:ascii="Times New Roman" w:hAnsi="Times New Roman"/>
          <w:sz w:val="23"/>
          <w:szCs w:val="23"/>
        </w:rPr>
        <w:t xml:space="preserve"> la contestation sur le fond ou le manque de résultats</w:t>
      </w:r>
      <w:r w:rsidR="00A342AB">
        <w:rPr>
          <w:rStyle w:val="FootnoteReference"/>
          <w:rFonts w:ascii="Times New Roman" w:hAnsi="Times New Roman"/>
          <w:sz w:val="23"/>
          <w:szCs w:val="23"/>
        </w:rPr>
        <w:footnoteReference w:id="2"/>
      </w:r>
      <w:r>
        <w:rPr>
          <w:rFonts w:ascii="Times New Roman" w:hAnsi="Times New Roman"/>
          <w:sz w:val="23"/>
          <w:szCs w:val="23"/>
        </w:rPr>
        <w:t>.</w:t>
      </w:r>
      <w:r w:rsidR="008B1562">
        <w:rPr>
          <w:rFonts w:ascii="Times New Roman" w:hAnsi="Times New Roman"/>
          <w:sz w:val="23"/>
          <w:szCs w:val="23"/>
        </w:rPr>
        <w:t xml:space="preserve"> Mais dans ce paysage politique dévasté, l’opini</w:t>
      </w:r>
      <w:r w:rsidR="00F30558">
        <w:rPr>
          <w:rFonts w:ascii="Times New Roman" w:hAnsi="Times New Roman"/>
          <w:sz w:val="23"/>
          <w:szCs w:val="23"/>
        </w:rPr>
        <w:t>on a malgré tout</w:t>
      </w:r>
      <w:r w:rsidR="008B1562">
        <w:rPr>
          <w:rFonts w:ascii="Times New Roman" w:hAnsi="Times New Roman"/>
          <w:sz w:val="23"/>
          <w:szCs w:val="23"/>
        </w:rPr>
        <w:t xml:space="preserve"> du mal à croire que d’autres feraient vraiment mieux</w:t>
      </w:r>
      <w:r w:rsidR="00F30558">
        <w:rPr>
          <w:rStyle w:val="FootnoteReference"/>
          <w:rFonts w:ascii="Times New Roman" w:hAnsi="Times New Roman"/>
          <w:sz w:val="23"/>
          <w:szCs w:val="23"/>
        </w:rPr>
        <w:footnoteReference w:id="3"/>
      </w:r>
      <w:r w:rsidR="008B1562">
        <w:rPr>
          <w:rFonts w:ascii="Times New Roman" w:hAnsi="Times New Roman"/>
          <w:sz w:val="23"/>
          <w:szCs w:val="23"/>
        </w:rPr>
        <w:t xml:space="preserve">, signe d’une imputation de la crise qui dépasse largement la personne du Président, et </w:t>
      </w:r>
      <w:r w:rsidR="00E57257">
        <w:rPr>
          <w:rFonts w:ascii="Times New Roman" w:hAnsi="Times New Roman"/>
          <w:sz w:val="23"/>
          <w:szCs w:val="23"/>
        </w:rPr>
        <w:t>d’une méfiance envers l’ensemble de la classe politique pour y remédier</w:t>
      </w:r>
      <w:r w:rsidR="00F30558">
        <w:rPr>
          <w:rFonts w:ascii="Times New Roman" w:hAnsi="Times New Roman"/>
          <w:sz w:val="23"/>
          <w:szCs w:val="23"/>
        </w:rPr>
        <w:t>.</w:t>
      </w:r>
    </w:p>
    <w:p w:rsidR="00246622" w:rsidRDefault="00246622" w:rsidP="00954A1E">
      <w:pPr>
        <w:spacing w:before="120" w:after="0" w:line="288" w:lineRule="auto"/>
        <w:jc w:val="both"/>
        <w:rPr>
          <w:rFonts w:ascii="Times New Roman" w:hAnsi="Times New Roman"/>
          <w:i/>
          <w:sz w:val="23"/>
          <w:szCs w:val="23"/>
        </w:rPr>
      </w:pPr>
    </w:p>
    <w:p w:rsidR="001A3A8A" w:rsidRPr="00A3725D" w:rsidRDefault="001A3A8A" w:rsidP="00954A1E">
      <w:pPr>
        <w:spacing w:before="120" w:after="0" w:line="288" w:lineRule="auto"/>
        <w:jc w:val="both"/>
        <w:rPr>
          <w:rFonts w:ascii="Times New Roman" w:hAnsi="Times New Roman"/>
          <w:i/>
          <w:sz w:val="23"/>
          <w:szCs w:val="23"/>
        </w:rPr>
      </w:pPr>
      <w:r w:rsidRPr="00A3725D">
        <w:rPr>
          <w:rFonts w:ascii="Times New Roman" w:hAnsi="Times New Roman"/>
          <w:i/>
          <w:sz w:val="23"/>
          <w:szCs w:val="23"/>
        </w:rPr>
        <w:t>Dans ce contexte, quelles peuvent être les attentes</w:t>
      </w:r>
      <w:r w:rsidR="00365529" w:rsidRPr="00A3725D">
        <w:rPr>
          <w:rFonts w:ascii="Times New Roman" w:hAnsi="Times New Roman"/>
          <w:i/>
          <w:sz w:val="23"/>
          <w:szCs w:val="23"/>
        </w:rPr>
        <w:t xml:space="preserve"> pour l’émission du 6 novembre</w:t>
      </w:r>
      <w:r w:rsidRPr="00A3725D">
        <w:rPr>
          <w:rFonts w:ascii="Times New Roman" w:hAnsi="Times New Roman"/>
          <w:i/>
          <w:sz w:val="23"/>
          <w:szCs w:val="23"/>
        </w:rPr>
        <w:t> ?</w:t>
      </w:r>
    </w:p>
    <w:p w:rsidR="00E234E5" w:rsidRPr="00E234E5" w:rsidRDefault="001A3A8A" w:rsidP="00954A1E">
      <w:pPr>
        <w:pStyle w:val="Index6"/>
        <w:numPr>
          <w:ilvl w:val="0"/>
          <w:numId w:val="45"/>
        </w:numPr>
        <w:tabs>
          <w:tab w:val="left" w:pos="284"/>
        </w:tabs>
        <w:spacing w:before="300" w:line="288" w:lineRule="auto"/>
        <w:ind w:left="0" w:firstLine="0"/>
        <w:jc w:val="both"/>
        <w:rPr>
          <w:rFonts w:ascii="Times New Roman" w:hAnsi="Times New Roman"/>
          <w:sz w:val="23"/>
          <w:szCs w:val="23"/>
        </w:rPr>
      </w:pPr>
      <w:r w:rsidRPr="002E564F">
        <w:rPr>
          <w:rFonts w:ascii="Times New Roman" w:hAnsi="Times New Roman"/>
          <w:b/>
          <w:sz w:val="23"/>
          <w:szCs w:val="23"/>
        </w:rPr>
        <w:t xml:space="preserve">L’essentiel des attentes devraient porter </w:t>
      </w:r>
      <w:r w:rsidR="00DE7379" w:rsidRPr="002E564F">
        <w:rPr>
          <w:rFonts w:ascii="Times New Roman" w:hAnsi="Times New Roman"/>
          <w:b/>
          <w:sz w:val="23"/>
          <w:szCs w:val="23"/>
        </w:rPr>
        <w:t xml:space="preserve">sur le Président lui-même : </w:t>
      </w:r>
      <w:proofErr w:type="spellStart"/>
      <w:r w:rsidR="0099432A" w:rsidRPr="002E564F">
        <w:rPr>
          <w:rFonts w:ascii="Times New Roman" w:hAnsi="Times New Roman"/>
          <w:b/>
          <w:sz w:val="23"/>
          <w:szCs w:val="23"/>
        </w:rPr>
        <w:t>a-t-il</w:t>
      </w:r>
      <w:proofErr w:type="spellEnd"/>
      <w:r w:rsidR="0099432A" w:rsidRPr="002E564F">
        <w:rPr>
          <w:rFonts w:ascii="Times New Roman" w:hAnsi="Times New Roman"/>
          <w:b/>
          <w:sz w:val="23"/>
          <w:szCs w:val="23"/>
        </w:rPr>
        <w:t xml:space="preserve"> abdiqué</w:t>
      </w:r>
      <w:r w:rsidR="0099432A">
        <w:rPr>
          <w:rFonts w:ascii="Times New Roman" w:hAnsi="Times New Roman"/>
          <w:b/>
          <w:sz w:val="23"/>
          <w:szCs w:val="23"/>
        </w:rPr>
        <w:t xml:space="preserve"> ou </w:t>
      </w:r>
      <w:r w:rsidR="002E564F" w:rsidRPr="002E564F">
        <w:rPr>
          <w:rFonts w:ascii="Times New Roman" w:hAnsi="Times New Roman"/>
          <w:b/>
          <w:sz w:val="23"/>
          <w:szCs w:val="23"/>
        </w:rPr>
        <w:t>tentera</w:t>
      </w:r>
      <w:r w:rsidR="00DE7379" w:rsidRPr="002E564F">
        <w:rPr>
          <w:rFonts w:ascii="Times New Roman" w:hAnsi="Times New Roman"/>
          <w:b/>
          <w:sz w:val="23"/>
          <w:szCs w:val="23"/>
        </w:rPr>
        <w:t xml:space="preserve">-t-il encore </w:t>
      </w:r>
      <w:r w:rsidR="0099432A">
        <w:rPr>
          <w:rFonts w:ascii="Times New Roman" w:hAnsi="Times New Roman"/>
          <w:b/>
          <w:sz w:val="23"/>
          <w:szCs w:val="23"/>
        </w:rPr>
        <w:t xml:space="preserve">de </w:t>
      </w:r>
      <w:r w:rsidR="00DE7379" w:rsidRPr="002E564F">
        <w:rPr>
          <w:rFonts w:ascii="Times New Roman" w:hAnsi="Times New Roman"/>
          <w:b/>
          <w:sz w:val="23"/>
          <w:szCs w:val="23"/>
        </w:rPr>
        <w:t>se défendre</w:t>
      </w:r>
      <w:r w:rsidR="0099432A">
        <w:rPr>
          <w:rFonts w:ascii="Times New Roman" w:hAnsi="Times New Roman"/>
          <w:b/>
          <w:sz w:val="23"/>
          <w:szCs w:val="23"/>
        </w:rPr>
        <w:t> ?</w:t>
      </w:r>
    </w:p>
    <w:p w:rsidR="003C384E" w:rsidRDefault="00F231F5" w:rsidP="00954A1E">
      <w:pPr>
        <w:numPr>
          <w:ilvl w:val="0"/>
          <w:numId w:val="46"/>
        </w:numPr>
        <w:spacing w:before="120" w:after="0" w:line="288" w:lineRule="auto"/>
        <w:ind w:left="284" w:hanging="284"/>
        <w:jc w:val="both"/>
        <w:rPr>
          <w:rFonts w:ascii="Times New Roman" w:hAnsi="Times New Roman"/>
          <w:sz w:val="23"/>
          <w:szCs w:val="23"/>
        </w:rPr>
      </w:pPr>
      <w:r w:rsidRPr="00A3725D">
        <w:rPr>
          <w:rFonts w:ascii="Times New Roman" w:hAnsi="Times New Roman"/>
          <w:sz w:val="23"/>
          <w:szCs w:val="23"/>
        </w:rPr>
        <w:t xml:space="preserve">La grille de lecture de l’opinion ne devrait pas être </w:t>
      </w:r>
      <w:r w:rsidR="00937037" w:rsidRPr="00A3725D">
        <w:rPr>
          <w:rFonts w:ascii="Times New Roman" w:hAnsi="Times New Roman"/>
          <w:sz w:val="23"/>
          <w:szCs w:val="23"/>
        </w:rPr>
        <w:t xml:space="preserve">simplement </w:t>
      </w:r>
      <w:r w:rsidRPr="00A3725D">
        <w:rPr>
          <w:rFonts w:ascii="Times New Roman" w:hAnsi="Times New Roman"/>
          <w:sz w:val="23"/>
          <w:szCs w:val="23"/>
        </w:rPr>
        <w:t xml:space="preserve">rationnelle, </w:t>
      </w:r>
      <w:r w:rsidR="00937037" w:rsidRPr="00A3725D">
        <w:rPr>
          <w:rFonts w:ascii="Times New Roman" w:hAnsi="Times New Roman"/>
          <w:sz w:val="23"/>
          <w:szCs w:val="23"/>
        </w:rPr>
        <w:t>mais personnelle, émotionnelle :</w:t>
      </w:r>
      <w:r w:rsidR="00937037">
        <w:rPr>
          <w:rFonts w:ascii="Times New Roman" w:hAnsi="Times New Roman"/>
          <w:sz w:val="23"/>
          <w:szCs w:val="23"/>
        </w:rPr>
        <w:t xml:space="preserve"> ils s’attendront à voir un homme blessé, et se demanderont s’il est capable de se relever.</w:t>
      </w:r>
      <w:r w:rsidR="00E234E5">
        <w:rPr>
          <w:rFonts w:ascii="Times New Roman" w:hAnsi="Times New Roman"/>
          <w:sz w:val="23"/>
          <w:szCs w:val="23"/>
        </w:rPr>
        <w:t xml:space="preserve"> Il est nécessaire de </w:t>
      </w:r>
      <w:r w:rsidR="00A8579C">
        <w:rPr>
          <w:rFonts w:ascii="Times New Roman" w:hAnsi="Times New Roman"/>
          <w:sz w:val="23"/>
          <w:szCs w:val="23"/>
        </w:rPr>
        <w:t>prendre en compte</w:t>
      </w:r>
      <w:r w:rsidR="00E234E5">
        <w:rPr>
          <w:rFonts w:ascii="Times New Roman" w:hAnsi="Times New Roman"/>
          <w:sz w:val="23"/>
          <w:szCs w:val="23"/>
        </w:rPr>
        <w:t xml:space="preserve"> ce registre</w:t>
      </w:r>
      <w:r w:rsidR="00A8579C">
        <w:rPr>
          <w:rFonts w:ascii="Times New Roman" w:hAnsi="Times New Roman"/>
          <w:sz w:val="23"/>
          <w:szCs w:val="23"/>
        </w:rPr>
        <w:t> :</w:t>
      </w:r>
      <w:r w:rsidR="00A8579C" w:rsidRPr="00A8579C">
        <w:rPr>
          <w:rFonts w:ascii="Times New Roman" w:hAnsi="Times New Roman"/>
          <w:sz w:val="23"/>
          <w:szCs w:val="23"/>
        </w:rPr>
        <w:t xml:space="preserve"> </w:t>
      </w:r>
      <w:r w:rsidR="007B1864">
        <w:rPr>
          <w:rFonts w:ascii="Times New Roman" w:hAnsi="Times New Roman"/>
          <w:sz w:val="23"/>
          <w:szCs w:val="23"/>
        </w:rPr>
        <w:t>une</w:t>
      </w:r>
      <w:r w:rsidR="00A8579C">
        <w:rPr>
          <w:rFonts w:ascii="Times New Roman" w:hAnsi="Times New Roman"/>
          <w:sz w:val="23"/>
          <w:szCs w:val="23"/>
        </w:rPr>
        <w:t xml:space="preserve"> </w:t>
      </w:r>
      <w:r w:rsidR="00A8579C" w:rsidRPr="00E234E5">
        <w:rPr>
          <w:rFonts w:ascii="Times New Roman" w:hAnsi="Times New Roman"/>
          <w:sz w:val="23"/>
          <w:szCs w:val="23"/>
        </w:rPr>
        <w:t xml:space="preserve">réponse intelligente </w:t>
      </w:r>
      <w:r w:rsidR="00E31874">
        <w:rPr>
          <w:rFonts w:ascii="Times New Roman" w:hAnsi="Times New Roman"/>
          <w:sz w:val="23"/>
          <w:szCs w:val="23"/>
        </w:rPr>
        <w:t>mais</w:t>
      </w:r>
      <w:r w:rsidR="00A8579C" w:rsidRPr="00E234E5">
        <w:rPr>
          <w:rFonts w:ascii="Times New Roman" w:hAnsi="Times New Roman"/>
          <w:sz w:val="23"/>
          <w:szCs w:val="23"/>
        </w:rPr>
        <w:t xml:space="preserve"> froide</w:t>
      </w:r>
      <w:r w:rsidR="00A8579C">
        <w:rPr>
          <w:rFonts w:ascii="Times New Roman" w:hAnsi="Times New Roman"/>
          <w:sz w:val="23"/>
          <w:szCs w:val="23"/>
        </w:rPr>
        <w:t xml:space="preserve"> </w:t>
      </w:r>
      <w:r w:rsidR="007B1864">
        <w:rPr>
          <w:rFonts w:ascii="Times New Roman" w:hAnsi="Times New Roman"/>
          <w:sz w:val="23"/>
          <w:szCs w:val="23"/>
        </w:rPr>
        <w:t>serait</w:t>
      </w:r>
      <w:r w:rsidR="00A8579C" w:rsidRPr="00E234E5">
        <w:rPr>
          <w:rFonts w:ascii="Times New Roman" w:hAnsi="Times New Roman"/>
          <w:sz w:val="23"/>
          <w:szCs w:val="23"/>
        </w:rPr>
        <w:t xml:space="preserve"> </w:t>
      </w:r>
      <w:r w:rsidR="00163732">
        <w:rPr>
          <w:rFonts w:ascii="Times New Roman" w:hAnsi="Times New Roman"/>
          <w:sz w:val="23"/>
          <w:szCs w:val="23"/>
        </w:rPr>
        <w:t xml:space="preserve">décalé </w:t>
      </w:r>
      <w:r w:rsidR="00A8579C" w:rsidRPr="00E234E5">
        <w:rPr>
          <w:rFonts w:ascii="Times New Roman" w:hAnsi="Times New Roman"/>
          <w:sz w:val="23"/>
          <w:szCs w:val="23"/>
        </w:rPr>
        <w:t>par rapport à ce que les « spectateurs</w:t>
      </w:r>
      <w:r w:rsidR="00163732">
        <w:rPr>
          <w:rFonts w:ascii="Times New Roman" w:hAnsi="Times New Roman"/>
          <w:sz w:val="23"/>
          <w:szCs w:val="23"/>
        </w:rPr>
        <w:t> »</w:t>
      </w:r>
      <w:r w:rsidR="007B1864">
        <w:rPr>
          <w:rFonts w:ascii="Times New Roman" w:hAnsi="Times New Roman"/>
          <w:sz w:val="23"/>
          <w:szCs w:val="23"/>
        </w:rPr>
        <w:t xml:space="preserve"> viennent</w:t>
      </w:r>
      <w:r w:rsidR="00A8579C" w:rsidRPr="00E234E5">
        <w:rPr>
          <w:rFonts w:ascii="Times New Roman" w:hAnsi="Times New Roman"/>
          <w:sz w:val="23"/>
          <w:szCs w:val="23"/>
        </w:rPr>
        <w:t xml:space="preserve"> chercher</w:t>
      </w:r>
      <w:r w:rsidR="00E234E5">
        <w:rPr>
          <w:rFonts w:ascii="Times New Roman" w:hAnsi="Times New Roman"/>
          <w:sz w:val="23"/>
          <w:szCs w:val="23"/>
        </w:rPr>
        <w:t>.</w:t>
      </w:r>
    </w:p>
    <w:p w:rsidR="00E234E5" w:rsidRPr="00A8579C" w:rsidRDefault="003C384E" w:rsidP="00954A1E">
      <w:pPr>
        <w:numPr>
          <w:ilvl w:val="0"/>
          <w:numId w:val="46"/>
        </w:numPr>
        <w:spacing w:before="120" w:after="0" w:line="288" w:lineRule="auto"/>
        <w:ind w:left="284" w:hanging="284"/>
        <w:jc w:val="both"/>
        <w:rPr>
          <w:rFonts w:ascii="Times New Roman" w:hAnsi="Times New Roman"/>
          <w:sz w:val="23"/>
          <w:szCs w:val="23"/>
        </w:rPr>
      </w:pPr>
      <w:r w:rsidRPr="003C384E">
        <w:rPr>
          <w:rFonts w:ascii="Times New Roman" w:hAnsi="Times New Roman"/>
          <w:b/>
          <w:sz w:val="23"/>
          <w:szCs w:val="23"/>
        </w:rPr>
        <w:t>L</w:t>
      </w:r>
      <w:r w:rsidR="00D1050E" w:rsidRPr="003C384E">
        <w:rPr>
          <w:rFonts w:ascii="Times New Roman" w:hAnsi="Times New Roman"/>
          <w:b/>
          <w:sz w:val="23"/>
          <w:szCs w:val="23"/>
        </w:rPr>
        <w:t>’impression</w:t>
      </w:r>
      <w:r w:rsidR="00956459" w:rsidRPr="003C384E">
        <w:rPr>
          <w:rFonts w:ascii="Times New Roman" w:hAnsi="Times New Roman"/>
          <w:b/>
          <w:sz w:val="23"/>
          <w:szCs w:val="23"/>
        </w:rPr>
        <w:t xml:space="preserve"> d’un </w:t>
      </w:r>
      <w:r w:rsidR="00956459" w:rsidRPr="00A8579C">
        <w:rPr>
          <w:rFonts w:ascii="Times New Roman" w:hAnsi="Times New Roman"/>
          <w:b/>
          <w:sz w:val="23"/>
          <w:szCs w:val="23"/>
        </w:rPr>
        <w:t>sursaut</w:t>
      </w:r>
      <w:r w:rsidRPr="00A8579C">
        <w:rPr>
          <w:rFonts w:ascii="Times New Roman" w:hAnsi="Times New Roman"/>
          <w:b/>
          <w:sz w:val="23"/>
          <w:szCs w:val="23"/>
        </w:rPr>
        <w:t xml:space="preserve"> </w:t>
      </w:r>
      <w:r w:rsidR="00A8579C" w:rsidRPr="00A8579C">
        <w:rPr>
          <w:rFonts w:ascii="Times New Roman" w:hAnsi="Times New Roman"/>
          <w:b/>
          <w:sz w:val="23"/>
          <w:szCs w:val="23"/>
        </w:rPr>
        <w:t xml:space="preserve">(d’orgueil, de présence, de vitalité) </w:t>
      </w:r>
      <w:r w:rsidRPr="00A8579C">
        <w:rPr>
          <w:rFonts w:ascii="Times New Roman" w:hAnsi="Times New Roman"/>
          <w:b/>
          <w:sz w:val="23"/>
          <w:szCs w:val="23"/>
        </w:rPr>
        <w:t>pourrait</w:t>
      </w:r>
      <w:r w:rsidRPr="003C384E">
        <w:rPr>
          <w:rFonts w:ascii="Times New Roman" w:hAnsi="Times New Roman"/>
          <w:b/>
          <w:sz w:val="23"/>
          <w:szCs w:val="23"/>
        </w:rPr>
        <w:t xml:space="preserve"> </w:t>
      </w:r>
      <w:r w:rsidR="005D17F8">
        <w:rPr>
          <w:rFonts w:ascii="Times New Roman" w:hAnsi="Times New Roman"/>
          <w:b/>
          <w:sz w:val="23"/>
          <w:szCs w:val="23"/>
        </w:rPr>
        <w:t>peut-être</w:t>
      </w:r>
      <w:r>
        <w:rPr>
          <w:rFonts w:ascii="Times New Roman" w:hAnsi="Times New Roman"/>
          <w:b/>
          <w:sz w:val="23"/>
          <w:szCs w:val="23"/>
        </w:rPr>
        <w:t xml:space="preserve"> </w:t>
      </w:r>
      <w:r w:rsidRPr="003C384E">
        <w:rPr>
          <w:rFonts w:ascii="Times New Roman" w:hAnsi="Times New Roman"/>
          <w:b/>
          <w:sz w:val="23"/>
          <w:szCs w:val="23"/>
        </w:rPr>
        <w:t>percer le mur de l’opinion</w:t>
      </w:r>
      <w:r>
        <w:rPr>
          <w:rFonts w:ascii="Times New Roman" w:hAnsi="Times New Roman"/>
          <w:sz w:val="23"/>
          <w:szCs w:val="23"/>
        </w:rPr>
        <w:t>.</w:t>
      </w:r>
      <w:r w:rsidR="00956459">
        <w:rPr>
          <w:rFonts w:ascii="Times New Roman" w:hAnsi="Times New Roman"/>
          <w:sz w:val="23"/>
          <w:szCs w:val="23"/>
        </w:rPr>
        <w:t xml:space="preserve"> </w:t>
      </w:r>
      <w:r>
        <w:rPr>
          <w:rFonts w:ascii="Times New Roman" w:hAnsi="Times New Roman"/>
          <w:sz w:val="23"/>
          <w:szCs w:val="23"/>
        </w:rPr>
        <w:t>U</w:t>
      </w:r>
      <w:r w:rsidR="00956459">
        <w:rPr>
          <w:rFonts w:ascii="Times New Roman" w:hAnsi="Times New Roman"/>
          <w:sz w:val="23"/>
          <w:szCs w:val="23"/>
        </w:rPr>
        <w:t xml:space="preserve">n Président plus </w:t>
      </w:r>
      <w:r w:rsidR="00956459" w:rsidRPr="009F47F1">
        <w:rPr>
          <w:rFonts w:ascii="Times New Roman" w:hAnsi="Times New Roman"/>
          <w:sz w:val="23"/>
          <w:szCs w:val="23"/>
          <w:u w:val="single"/>
        </w:rPr>
        <w:t>incisif</w:t>
      </w:r>
      <w:r w:rsidR="00D1050E">
        <w:rPr>
          <w:rFonts w:ascii="Times New Roman" w:hAnsi="Times New Roman"/>
          <w:sz w:val="23"/>
          <w:szCs w:val="23"/>
        </w:rPr>
        <w:t xml:space="preserve"> que ce que l’on croyait</w:t>
      </w:r>
      <w:r>
        <w:rPr>
          <w:rFonts w:ascii="Times New Roman" w:hAnsi="Times New Roman"/>
          <w:sz w:val="23"/>
          <w:szCs w:val="23"/>
        </w:rPr>
        <w:t xml:space="preserve"> (donc peut-être</w:t>
      </w:r>
      <w:r w:rsidR="00E31874">
        <w:rPr>
          <w:rFonts w:ascii="Times New Roman" w:hAnsi="Times New Roman"/>
          <w:sz w:val="23"/>
          <w:szCs w:val="23"/>
        </w:rPr>
        <w:t xml:space="preserve"> finalement</w:t>
      </w:r>
      <w:r>
        <w:rPr>
          <w:rFonts w:ascii="Times New Roman" w:hAnsi="Times New Roman"/>
          <w:sz w:val="23"/>
          <w:szCs w:val="23"/>
        </w:rPr>
        <w:t xml:space="preserve"> moins cabossé</w:t>
      </w:r>
      <w:r w:rsidR="00E31874">
        <w:rPr>
          <w:rFonts w:ascii="Times New Roman" w:hAnsi="Times New Roman"/>
          <w:sz w:val="23"/>
          <w:szCs w:val="23"/>
        </w:rPr>
        <w:t> ?</w:t>
      </w:r>
      <w:r>
        <w:rPr>
          <w:rFonts w:ascii="Times New Roman" w:hAnsi="Times New Roman"/>
          <w:sz w:val="23"/>
          <w:szCs w:val="23"/>
        </w:rPr>
        <w:t>)</w:t>
      </w:r>
      <w:r w:rsidR="005C1D39">
        <w:rPr>
          <w:rFonts w:ascii="Times New Roman" w:hAnsi="Times New Roman"/>
          <w:sz w:val="23"/>
          <w:szCs w:val="23"/>
        </w:rPr>
        <w:t> ;</w:t>
      </w:r>
      <w:r w:rsidR="00D1050E">
        <w:rPr>
          <w:rFonts w:ascii="Times New Roman" w:hAnsi="Times New Roman"/>
          <w:sz w:val="23"/>
          <w:szCs w:val="23"/>
        </w:rPr>
        <w:t> </w:t>
      </w:r>
      <w:r w:rsidR="00807E55" w:rsidRPr="009F47F1">
        <w:rPr>
          <w:rFonts w:ascii="Times New Roman" w:hAnsi="Times New Roman"/>
          <w:sz w:val="23"/>
          <w:szCs w:val="23"/>
          <w:u w:val="single"/>
        </w:rPr>
        <w:t>engagé personnellement</w:t>
      </w:r>
      <w:r w:rsidR="00235E36">
        <w:rPr>
          <w:rFonts w:ascii="Times New Roman" w:hAnsi="Times New Roman"/>
          <w:sz w:val="23"/>
          <w:szCs w:val="23"/>
        </w:rPr>
        <w:t xml:space="preserve"> (remplacer d</w:t>
      </w:r>
      <w:r w:rsidR="00807E55">
        <w:rPr>
          <w:rFonts w:ascii="Times New Roman" w:hAnsi="Times New Roman"/>
          <w:sz w:val="23"/>
          <w:szCs w:val="23"/>
        </w:rPr>
        <w:t>es « </w:t>
      </w:r>
      <w:r w:rsidR="00807E55" w:rsidRPr="00807E55">
        <w:rPr>
          <w:rFonts w:ascii="Times New Roman" w:hAnsi="Times New Roman"/>
          <w:i/>
          <w:sz w:val="23"/>
          <w:szCs w:val="23"/>
        </w:rPr>
        <w:t>il faut</w:t>
      </w:r>
      <w:r w:rsidR="00807E55">
        <w:rPr>
          <w:rFonts w:ascii="Times New Roman" w:hAnsi="Times New Roman"/>
          <w:sz w:val="23"/>
          <w:szCs w:val="23"/>
        </w:rPr>
        <w:t> » par des « </w:t>
      </w:r>
      <w:r w:rsidR="00807E55" w:rsidRPr="00807E55">
        <w:rPr>
          <w:rFonts w:ascii="Times New Roman" w:hAnsi="Times New Roman"/>
          <w:i/>
          <w:sz w:val="23"/>
          <w:szCs w:val="23"/>
        </w:rPr>
        <w:t>je veux</w:t>
      </w:r>
      <w:r w:rsidR="00D60174">
        <w:rPr>
          <w:rFonts w:ascii="Times New Roman" w:hAnsi="Times New Roman"/>
          <w:sz w:val="23"/>
          <w:szCs w:val="23"/>
        </w:rPr>
        <w:t> » ?</w:t>
      </w:r>
      <w:r w:rsidR="00807E55">
        <w:rPr>
          <w:rFonts w:ascii="Times New Roman" w:hAnsi="Times New Roman"/>
          <w:sz w:val="23"/>
          <w:szCs w:val="23"/>
        </w:rPr>
        <w:t xml:space="preserve"> « </w:t>
      </w:r>
      <w:r w:rsidR="00807E55" w:rsidRPr="00235E36">
        <w:rPr>
          <w:rFonts w:ascii="Times New Roman" w:hAnsi="Times New Roman"/>
          <w:i/>
          <w:sz w:val="23"/>
          <w:szCs w:val="23"/>
        </w:rPr>
        <w:t xml:space="preserve">je veux que </w:t>
      </w:r>
      <w:r w:rsidR="00235E36" w:rsidRPr="00235E36">
        <w:rPr>
          <w:rFonts w:ascii="Times New Roman" w:hAnsi="Times New Roman"/>
          <w:i/>
          <w:sz w:val="23"/>
          <w:szCs w:val="23"/>
        </w:rPr>
        <w:t>nous soyons unis</w:t>
      </w:r>
      <w:r w:rsidR="00235E36">
        <w:rPr>
          <w:rFonts w:ascii="Times New Roman" w:hAnsi="Times New Roman"/>
          <w:sz w:val="23"/>
          <w:szCs w:val="23"/>
        </w:rPr>
        <w:t> », « </w:t>
      </w:r>
      <w:r w:rsidR="00235E36" w:rsidRPr="00235E36">
        <w:rPr>
          <w:rFonts w:ascii="Times New Roman" w:hAnsi="Times New Roman"/>
          <w:i/>
          <w:sz w:val="23"/>
          <w:szCs w:val="23"/>
        </w:rPr>
        <w:t>je veux faire des économies</w:t>
      </w:r>
      <w:r w:rsidR="00235E36">
        <w:rPr>
          <w:rFonts w:ascii="Times New Roman" w:hAnsi="Times New Roman"/>
          <w:sz w:val="23"/>
          <w:szCs w:val="23"/>
        </w:rPr>
        <w:t> », …) ;</w:t>
      </w:r>
      <w:r w:rsidR="00807E55">
        <w:rPr>
          <w:rFonts w:ascii="Times New Roman" w:hAnsi="Times New Roman"/>
          <w:sz w:val="23"/>
          <w:szCs w:val="23"/>
        </w:rPr>
        <w:t xml:space="preserve"> </w:t>
      </w:r>
      <w:r w:rsidR="005C1D39">
        <w:rPr>
          <w:rFonts w:ascii="Times New Roman" w:hAnsi="Times New Roman"/>
          <w:sz w:val="23"/>
          <w:szCs w:val="23"/>
        </w:rPr>
        <w:t xml:space="preserve">qui </w:t>
      </w:r>
      <w:r w:rsidR="0099432A">
        <w:rPr>
          <w:rFonts w:ascii="Times New Roman" w:hAnsi="Times New Roman"/>
          <w:sz w:val="23"/>
          <w:szCs w:val="23"/>
        </w:rPr>
        <w:t>affiche</w:t>
      </w:r>
      <w:r w:rsidR="005C1D39">
        <w:rPr>
          <w:rFonts w:ascii="Times New Roman" w:hAnsi="Times New Roman"/>
          <w:sz w:val="23"/>
          <w:szCs w:val="23"/>
        </w:rPr>
        <w:t xml:space="preserve"> </w:t>
      </w:r>
      <w:r w:rsidR="0099432A">
        <w:rPr>
          <w:rFonts w:ascii="Times New Roman" w:hAnsi="Times New Roman"/>
          <w:sz w:val="23"/>
          <w:szCs w:val="23"/>
        </w:rPr>
        <w:t>une</w:t>
      </w:r>
      <w:r w:rsidR="005C1D39">
        <w:rPr>
          <w:rFonts w:ascii="Times New Roman" w:hAnsi="Times New Roman"/>
          <w:sz w:val="23"/>
          <w:szCs w:val="23"/>
        </w:rPr>
        <w:t xml:space="preserve"> </w:t>
      </w:r>
      <w:r w:rsidR="00721922" w:rsidRPr="009F47F1">
        <w:rPr>
          <w:rFonts w:ascii="Times New Roman" w:hAnsi="Times New Roman"/>
          <w:sz w:val="23"/>
          <w:szCs w:val="23"/>
          <w:u w:val="single"/>
        </w:rPr>
        <w:t xml:space="preserve">fermeté </w:t>
      </w:r>
      <w:r w:rsidR="00787A82" w:rsidRPr="009F47F1">
        <w:rPr>
          <w:rFonts w:ascii="Times New Roman" w:hAnsi="Times New Roman"/>
          <w:sz w:val="23"/>
          <w:szCs w:val="23"/>
          <w:u w:val="single"/>
        </w:rPr>
        <w:t xml:space="preserve">sereine mais </w:t>
      </w:r>
      <w:r w:rsidR="00721922" w:rsidRPr="009F47F1">
        <w:rPr>
          <w:rFonts w:ascii="Times New Roman" w:hAnsi="Times New Roman"/>
          <w:sz w:val="23"/>
          <w:szCs w:val="23"/>
          <w:u w:val="single"/>
        </w:rPr>
        <w:t>intransigeante</w:t>
      </w:r>
      <w:r w:rsidR="00721922">
        <w:rPr>
          <w:rFonts w:ascii="Times New Roman" w:hAnsi="Times New Roman"/>
          <w:sz w:val="23"/>
          <w:szCs w:val="23"/>
        </w:rPr>
        <w:t xml:space="preserve"> </w:t>
      </w:r>
      <w:r w:rsidR="0099432A">
        <w:rPr>
          <w:rFonts w:ascii="Times New Roman" w:hAnsi="Times New Roman"/>
          <w:sz w:val="23"/>
          <w:szCs w:val="23"/>
        </w:rPr>
        <w:t xml:space="preserve">sur </w:t>
      </w:r>
      <w:r w:rsidR="005D17F8">
        <w:rPr>
          <w:rFonts w:ascii="Times New Roman" w:hAnsi="Times New Roman"/>
          <w:sz w:val="23"/>
          <w:szCs w:val="23"/>
        </w:rPr>
        <w:t>s</w:t>
      </w:r>
      <w:r w:rsidR="005C1D39">
        <w:rPr>
          <w:rFonts w:ascii="Times New Roman" w:hAnsi="Times New Roman"/>
          <w:sz w:val="23"/>
          <w:szCs w:val="23"/>
        </w:rPr>
        <w:t>es choix (</w:t>
      </w:r>
      <w:r w:rsidR="00163732">
        <w:rPr>
          <w:rFonts w:ascii="Times New Roman" w:hAnsi="Times New Roman"/>
          <w:sz w:val="23"/>
          <w:szCs w:val="23"/>
        </w:rPr>
        <w:t xml:space="preserve">apparaître </w:t>
      </w:r>
      <w:r w:rsidR="005D17F8">
        <w:rPr>
          <w:rFonts w:ascii="Times New Roman" w:hAnsi="Times New Roman"/>
          <w:sz w:val="23"/>
          <w:szCs w:val="23"/>
        </w:rPr>
        <w:t>plus autoritaire qu’imaginé</w:t>
      </w:r>
      <w:r w:rsidR="00163732">
        <w:rPr>
          <w:rFonts w:ascii="Times New Roman" w:hAnsi="Times New Roman"/>
          <w:sz w:val="23"/>
          <w:szCs w:val="23"/>
        </w:rPr>
        <w:t>,</w:t>
      </w:r>
      <w:r w:rsidR="005C1D39">
        <w:rPr>
          <w:rFonts w:ascii="Times New Roman" w:hAnsi="Times New Roman"/>
          <w:sz w:val="23"/>
          <w:szCs w:val="23"/>
        </w:rPr>
        <w:t xml:space="preserve"> sa</w:t>
      </w:r>
      <w:r w:rsidR="00956459">
        <w:rPr>
          <w:rFonts w:ascii="Times New Roman" w:hAnsi="Times New Roman"/>
          <w:sz w:val="23"/>
          <w:szCs w:val="23"/>
        </w:rPr>
        <w:t>ns</w:t>
      </w:r>
      <w:r w:rsidR="00926391">
        <w:rPr>
          <w:rFonts w:ascii="Times New Roman" w:hAnsi="Times New Roman"/>
          <w:sz w:val="23"/>
          <w:szCs w:val="23"/>
        </w:rPr>
        <w:t xml:space="preserve"> pour autant</w:t>
      </w:r>
      <w:r w:rsidR="00956459">
        <w:rPr>
          <w:rFonts w:ascii="Times New Roman" w:hAnsi="Times New Roman"/>
          <w:sz w:val="23"/>
          <w:szCs w:val="23"/>
        </w:rPr>
        <w:t xml:space="preserve"> se rapprocher </w:t>
      </w:r>
      <w:r w:rsidR="005C1D39">
        <w:rPr>
          <w:rFonts w:ascii="Times New Roman" w:hAnsi="Times New Roman"/>
          <w:sz w:val="23"/>
          <w:szCs w:val="23"/>
        </w:rPr>
        <w:t>des traits de brutalité du PM) ;</w:t>
      </w:r>
      <w:r w:rsidR="005C1D39" w:rsidRPr="005C1D39">
        <w:rPr>
          <w:rFonts w:ascii="Times New Roman" w:hAnsi="Times New Roman"/>
          <w:sz w:val="23"/>
          <w:szCs w:val="23"/>
        </w:rPr>
        <w:t xml:space="preserve"> </w:t>
      </w:r>
      <w:r w:rsidR="005C1D39">
        <w:rPr>
          <w:rFonts w:ascii="Times New Roman" w:hAnsi="Times New Roman"/>
          <w:sz w:val="23"/>
          <w:szCs w:val="23"/>
        </w:rPr>
        <w:t xml:space="preserve">prêt à </w:t>
      </w:r>
      <w:r w:rsidR="005C1D39" w:rsidRPr="009F47F1">
        <w:rPr>
          <w:rFonts w:ascii="Times New Roman" w:hAnsi="Times New Roman"/>
          <w:sz w:val="23"/>
          <w:szCs w:val="23"/>
          <w:u w:val="single"/>
        </w:rPr>
        <w:t>entendre les reproches</w:t>
      </w:r>
      <w:r w:rsidR="005C1D39">
        <w:rPr>
          <w:rFonts w:ascii="Times New Roman" w:hAnsi="Times New Roman"/>
          <w:sz w:val="23"/>
          <w:szCs w:val="23"/>
        </w:rPr>
        <w:t xml:space="preserve"> des Français mais intraitable sur le </w:t>
      </w:r>
      <w:r w:rsidR="005C1D39" w:rsidRPr="009F47F1">
        <w:rPr>
          <w:rFonts w:ascii="Times New Roman" w:hAnsi="Times New Roman"/>
          <w:sz w:val="23"/>
          <w:szCs w:val="23"/>
          <w:u w:val="single"/>
        </w:rPr>
        <w:t>respect de la fonction</w:t>
      </w:r>
      <w:r w:rsidR="00807E55">
        <w:rPr>
          <w:rFonts w:ascii="Times New Roman" w:hAnsi="Times New Roman"/>
          <w:b/>
          <w:sz w:val="23"/>
          <w:szCs w:val="23"/>
        </w:rPr>
        <w:t>.</w:t>
      </w:r>
    </w:p>
    <w:p w:rsidR="005D2431" w:rsidRPr="00163732" w:rsidRDefault="00E31874" w:rsidP="00954A1E">
      <w:pPr>
        <w:pStyle w:val="Index6"/>
        <w:numPr>
          <w:ilvl w:val="0"/>
          <w:numId w:val="45"/>
        </w:numPr>
        <w:tabs>
          <w:tab w:val="left" w:pos="284"/>
        </w:tabs>
        <w:spacing w:before="300" w:line="288" w:lineRule="auto"/>
        <w:ind w:left="0" w:firstLine="0"/>
        <w:jc w:val="both"/>
        <w:rPr>
          <w:rFonts w:ascii="Times New Roman" w:hAnsi="Times New Roman"/>
          <w:sz w:val="23"/>
          <w:szCs w:val="23"/>
        </w:rPr>
      </w:pPr>
      <w:r>
        <w:rPr>
          <w:rFonts w:ascii="Times New Roman" w:hAnsi="Times New Roman"/>
          <w:b/>
          <w:sz w:val="23"/>
          <w:szCs w:val="23"/>
        </w:rPr>
        <w:t>A</w:t>
      </w:r>
      <w:r w:rsidR="00A8579C" w:rsidRPr="00E31874">
        <w:rPr>
          <w:rFonts w:ascii="Times New Roman" w:hAnsi="Times New Roman"/>
          <w:b/>
          <w:sz w:val="23"/>
          <w:szCs w:val="23"/>
        </w:rPr>
        <w:t xml:space="preserve"> partir de cette posture</w:t>
      </w:r>
      <w:r>
        <w:rPr>
          <w:rFonts w:ascii="Times New Roman" w:hAnsi="Times New Roman"/>
          <w:b/>
          <w:sz w:val="23"/>
          <w:szCs w:val="23"/>
        </w:rPr>
        <w:t>,</w:t>
      </w:r>
      <w:r w:rsidR="00A8579C" w:rsidRPr="00E31874">
        <w:rPr>
          <w:rFonts w:ascii="Times New Roman" w:hAnsi="Times New Roman"/>
          <w:b/>
          <w:sz w:val="23"/>
          <w:szCs w:val="23"/>
        </w:rPr>
        <w:t xml:space="preserve"> le discours pourrait se développer</w:t>
      </w:r>
      <w:r w:rsidRPr="00E31874">
        <w:rPr>
          <w:rFonts w:ascii="Times New Roman" w:hAnsi="Times New Roman"/>
          <w:b/>
          <w:sz w:val="23"/>
          <w:szCs w:val="23"/>
        </w:rPr>
        <w:t xml:space="preserve"> sur le fond</w:t>
      </w:r>
      <w:r>
        <w:rPr>
          <w:rFonts w:ascii="Times New Roman" w:hAnsi="Times New Roman"/>
          <w:b/>
          <w:sz w:val="23"/>
          <w:szCs w:val="23"/>
        </w:rPr>
        <w:t xml:space="preserve"> </w:t>
      </w:r>
      <w:r w:rsidR="00787A82" w:rsidRPr="00787A82">
        <w:rPr>
          <w:rFonts w:ascii="Times New Roman" w:hAnsi="Times New Roman"/>
          <w:sz w:val="23"/>
          <w:szCs w:val="23"/>
        </w:rPr>
        <w:t>(</w:t>
      </w:r>
      <w:r w:rsidR="00787A82">
        <w:rPr>
          <w:rFonts w:ascii="Times New Roman" w:hAnsi="Times New Roman"/>
          <w:sz w:val="23"/>
          <w:szCs w:val="23"/>
        </w:rPr>
        <w:t xml:space="preserve">les gens </w:t>
      </w:r>
      <w:r w:rsidR="00D60174">
        <w:rPr>
          <w:rFonts w:ascii="Times New Roman" w:hAnsi="Times New Roman"/>
          <w:sz w:val="23"/>
          <w:szCs w:val="23"/>
        </w:rPr>
        <w:t xml:space="preserve">n’iront sans doute pas plus loin tant qu’ils </w:t>
      </w:r>
      <w:r w:rsidR="00787A82">
        <w:rPr>
          <w:rFonts w:ascii="Times New Roman" w:hAnsi="Times New Roman"/>
          <w:sz w:val="23"/>
          <w:szCs w:val="23"/>
        </w:rPr>
        <w:t xml:space="preserve">n’auront </w:t>
      </w:r>
      <w:r w:rsidR="00A3725D">
        <w:rPr>
          <w:rFonts w:ascii="Times New Roman" w:hAnsi="Times New Roman"/>
          <w:sz w:val="23"/>
          <w:szCs w:val="23"/>
        </w:rPr>
        <w:t>pas de réponses à leurs</w:t>
      </w:r>
      <w:r w:rsidR="00787A82">
        <w:rPr>
          <w:rFonts w:ascii="Times New Roman" w:hAnsi="Times New Roman"/>
          <w:sz w:val="23"/>
          <w:szCs w:val="23"/>
        </w:rPr>
        <w:t xml:space="preserve"> </w:t>
      </w:r>
      <w:r w:rsidR="00A3725D">
        <w:rPr>
          <w:rFonts w:ascii="Times New Roman" w:hAnsi="Times New Roman"/>
          <w:sz w:val="23"/>
          <w:szCs w:val="23"/>
        </w:rPr>
        <w:t xml:space="preserve">premières </w:t>
      </w:r>
      <w:r w:rsidR="00787A82">
        <w:rPr>
          <w:rFonts w:ascii="Times New Roman" w:hAnsi="Times New Roman"/>
          <w:sz w:val="23"/>
          <w:szCs w:val="23"/>
        </w:rPr>
        <w:t>questions</w:t>
      </w:r>
      <w:r w:rsidR="00D60174">
        <w:rPr>
          <w:rFonts w:ascii="Times New Roman" w:hAnsi="Times New Roman"/>
          <w:sz w:val="23"/>
          <w:szCs w:val="23"/>
        </w:rPr>
        <w:t>), en disant en substance :</w:t>
      </w:r>
      <w:r w:rsidR="00787A82">
        <w:rPr>
          <w:rFonts w:ascii="Times New Roman" w:hAnsi="Times New Roman"/>
          <w:sz w:val="23"/>
          <w:szCs w:val="23"/>
        </w:rPr>
        <w:t xml:space="preserve"> </w:t>
      </w:r>
      <w:r>
        <w:rPr>
          <w:rFonts w:ascii="Times New Roman" w:hAnsi="Times New Roman"/>
          <w:sz w:val="23"/>
          <w:szCs w:val="23"/>
        </w:rPr>
        <w:t>« </w:t>
      </w:r>
      <w:r w:rsidRPr="00E31874">
        <w:rPr>
          <w:rFonts w:ascii="Times New Roman" w:hAnsi="Times New Roman"/>
          <w:i/>
          <w:sz w:val="23"/>
          <w:szCs w:val="23"/>
        </w:rPr>
        <w:t>j’ai encore des raisons de me battre, voilà les raisons</w:t>
      </w:r>
      <w:r>
        <w:rPr>
          <w:rFonts w:ascii="Times New Roman" w:hAnsi="Times New Roman"/>
          <w:sz w:val="23"/>
          <w:szCs w:val="23"/>
        </w:rPr>
        <w:t> »</w:t>
      </w:r>
      <w:r w:rsidR="00787A82">
        <w:rPr>
          <w:rFonts w:ascii="Times New Roman" w:hAnsi="Times New Roman"/>
          <w:sz w:val="23"/>
          <w:szCs w:val="23"/>
        </w:rPr>
        <w:t>.</w:t>
      </w:r>
      <w:r w:rsidR="00163732">
        <w:rPr>
          <w:rFonts w:ascii="Times New Roman" w:hAnsi="Times New Roman"/>
          <w:sz w:val="23"/>
          <w:szCs w:val="23"/>
        </w:rPr>
        <w:t xml:space="preserve"> </w:t>
      </w:r>
      <w:r w:rsidR="005D2431" w:rsidRPr="00163732">
        <w:rPr>
          <w:rFonts w:ascii="Times New Roman" w:hAnsi="Times New Roman"/>
          <w:b/>
          <w:sz w:val="23"/>
          <w:szCs w:val="23"/>
        </w:rPr>
        <w:t>Les attentes paraissent toutefois ici beaucoup plus faibles </w:t>
      </w:r>
      <w:r w:rsidR="005D2431" w:rsidRPr="00163732">
        <w:rPr>
          <w:rFonts w:ascii="Times New Roman" w:hAnsi="Times New Roman"/>
          <w:sz w:val="23"/>
          <w:szCs w:val="23"/>
        </w:rPr>
        <w:t xml:space="preserve">: les Français se sont déjà fait un jugement sur </w:t>
      </w:r>
      <w:r w:rsidR="005D2431" w:rsidRPr="00163732">
        <w:rPr>
          <w:rFonts w:ascii="Times New Roman" w:eastAsia="Times New Roman" w:hAnsi="Times New Roman"/>
          <w:sz w:val="23"/>
          <w:szCs w:val="23"/>
        </w:rPr>
        <w:t>l’action</w:t>
      </w:r>
      <w:r w:rsidR="005D2431" w:rsidRPr="00163732">
        <w:rPr>
          <w:rFonts w:ascii="Times New Roman" w:hAnsi="Times New Roman"/>
          <w:sz w:val="23"/>
          <w:szCs w:val="23"/>
        </w:rPr>
        <w:t xml:space="preserve"> depuis le début du mandat ; ils ne semblent plus réellement atte</w:t>
      </w:r>
      <w:r w:rsidR="006E7BEE">
        <w:rPr>
          <w:rFonts w:ascii="Times New Roman" w:hAnsi="Times New Roman"/>
          <w:sz w:val="23"/>
          <w:szCs w:val="23"/>
        </w:rPr>
        <w:t xml:space="preserve">ndre de solutions pour la suite ; et l’exercice de mi-mandat n’est </w:t>
      </w:r>
      <w:r w:rsidR="00954A1E">
        <w:rPr>
          <w:rFonts w:ascii="Times New Roman" w:hAnsi="Times New Roman"/>
          <w:sz w:val="23"/>
          <w:szCs w:val="23"/>
        </w:rPr>
        <w:t xml:space="preserve">aujourd’hui </w:t>
      </w:r>
      <w:r w:rsidR="006E7BEE">
        <w:rPr>
          <w:rFonts w:ascii="Times New Roman" w:hAnsi="Times New Roman"/>
          <w:sz w:val="23"/>
          <w:szCs w:val="23"/>
        </w:rPr>
        <w:t>pas dans les têtes.</w:t>
      </w:r>
    </w:p>
    <w:p w:rsidR="00C273B7" w:rsidRPr="007B1864" w:rsidRDefault="00D60174" w:rsidP="00954A1E">
      <w:pPr>
        <w:pStyle w:val="Index6"/>
        <w:numPr>
          <w:ilvl w:val="0"/>
          <w:numId w:val="45"/>
        </w:numPr>
        <w:tabs>
          <w:tab w:val="left" w:pos="284"/>
        </w:tabs>
        <w:spacing w:before="300" w:line="288" w:lineRule="auto"/>
        <w:ind w:left="0" w:firstLine="0"/>
        <w:jc w:val="both"/>
        <w:rPr>
          <w:rFonts w:ascii="Times New Roman" w:hAnsi="Times New Roman"/>
          <w:sz w:val="23"/>
          <w:szCs w:val="23"/>
        </w:rPr>
      </w:pPr>
      <w:r>
        <w:rPr>
          <w:rFonts w:ascii="Times New Roman" w:hAnsi="Times New Roman"/>
          <w:b/>
          <w:sz w:val="23"/>
          <w:szCs w:val="23"/>
        </w:rPr>
        <w:t>La reconquête de l’écoute</w:t>
      </w:r>
      <w:r w:rsidR="00C273B7" w:rsidRPr="005D2431">
        <w:rPr>
          <w:rFonts w:ascii="Times New Roman" w:hAnsi="Times New Roman"/>
          <w:b/>
          <w:sz w:val="23"/>
          <w:szCs w:val="23"/>
        </w:rPr>
        <w:t xml:space="preserve"> ne peut sans doute s’appuyer </w:t>
      </w:r>
      <w:r w:rsidR="005D2431" w:rsidRPr="005D2431">
        <w:rPr>
          <w:rFonts w:ascii="Times New Roman" w:hAnsi="Times New Roman"/>
          <w:b/>
          <w:sz w:val="23"/>
          <w:szCs w:val="23"/>
        </w:rPr>
        <w:t xml:space="preserve">que </w:t>
      </w:r>
      <w:r w:rsidR="00C273B7" w:rsidRPr="005D2431">
        <w:rPr>
          <w:rFonts w:ascii="Times New Roman" w:hAnsi="Times New Roman"/>
          <w:b/>
          <w:sz w:val="23"/>
          <w:szCs w:val="23"/>
        </w:rPr>
        <w:t xml:space="preserve">sur les axes qui imprègnent </w:t>
      </w:r>
      <w:r w:rsidR="005D2431" w:rsidRPr="005D2431">
        <w:rPr>
          <w:rFonts w:ascii="Times New Roman" w:hAnsi="Times New Roman"/>
          <w:b/>
          <w:sz w:val="23"/>
          <w:szCs w:val="23"/>
        </w:rPr>
        <w:t>déjà</w:t>
      </w:r>
      <w:r w:rsidR="00C273B7" w:rsidRPr="005D2431">
        <w:rPr>
          <w:rFonts w:ascii="Times New Roman" w:hAnsi="Times New Roman"/>
          <w:b/>
          <w:sz w:val="23"/>
          <w:szCs w:val="23"/>
        </w:rPr>
        <w:t xml:space="preserve"> l’imaginaire et les visions des Français</w:t>
      </w:r>
      <w:r w:rsidR="00C273B7">
        <w:rPr>
          <w:rFonts w:ascii="Times New Roman" w:hAnsi="Times New Roman"/>
          <w:sz w:val="23"/>
          <w:szCs w:val="23"/>
        </w:rPr>
        <w:t xml:space="preserve"> : il </w:t>
      </w:r>
      <w:r>
        <w:rPr>
          <w:rFonts w:ascii="Times New Roman" w:hAnsi="Times New Roman"/>
          <w:sz w:val="23"/>
          <w:szCs w:val="23"/>
        </w:rPr>
        <w:t>paraît</w:t>
      </w:r>
      <w:r w:rsidR="00C273B7">
        <w:rPr>
          <w:rFonts w:ascii="Times New Roman" w:hAnsi="Times New Roman"/>
          <w:sz w:val="23"/>
          <w:szCs w:val="23"/>
        </w:rPr>
        <w:t xml:space="preserve"> difficile, en l’état, de forcer un nouveau terrain.</w:t>
      </w:r>
      <w:r w:rsidR="007B1864">
        <w:rPr>
          <w:rFonts w:ascii="Times New Roman" w:hAnsi="Times New Roman"/>
          <w:sz w:val="23"/>
          <w:szCs w:val="23"/>
        </w:rPr>
        <w:t xml:space="preserve"> </w:t>
      </w:r>
      <w:r w:rsidR="005D2431" w:rsidRPr="007B1864">
        <w:rPr>
          <w:rFonts w:ascii="Times New Roman" w:hAnsi="Times New Roman"/>
          <w:sz w:val="23"/>
          <w:szCs w:val="23"/>
        </w:rPr>
        <w:t xml:space="preserve">Nous pourrions </w:t>
      </w:r>
      <w:r>
        <w:rPr>
          <w:rFonts w:ascii="Times New Roman" w:hAnsi="Times New Roman"/>
          <w:sz w:val="23"/>
          <w:szCs w:val="23"/>
        </w:rPr>
        <w:t>en particulier</w:t>
      </w:r>
      <w:r w:rsidR="007B1864" w:rsidRPr="007B1864">
        <w:rPr>
          <w:rFonts w:ascii="Times New Roman" w:hAnsi="Times New Roman"/>
          <w:sz w:val="23"/>
          <w:szCs w:val="23"/>
        </w:rPr>
        <w:t xml:space="preserve"> </w:t>
      </w:r>
      <w:r w:rsidR="005D2431" w:rsidRPr="007B1864">
        <w:rPr>
          <w:rFonts w:ascii="Times New Roman" w:hAnsi="Times New Roman"/>
          <w:sz w:val="23"/>
          <w:szCs w:val="23"/>
        </w:rPr>
        <w:t xml:space="preserve">tenter de </w:t>
      </w:r>
      <w:r w:rsidR="007B1864">
        <w:rPr>
          <w:rFonts w:ascii="Times New Roman" w:hAnsi="Times New Roman"/>
          <w:sz w:val="23"/>
          <w:szCs w:val="23"/>
        </w:rPr>
        <w:t>passer</w:t>
      </w:r>
      <w:r w:rsidR="00854A5B" w:rsidRPr="007B1864">
        <w:rPr>
          <w:rFonts w:ascii="Times New Roman" w:hAnsi="Times New Roman"/>
          <w:sz w:val="23"/>
          <w:szCs w:val="23"/>
        </w:rPr>
        <w:t xml:space="preserve"> </w:t>
      </w:r>
      <w:r w:rsidR="00A71CE2" w:rsidRPr="007B1864">
        <w:rPr>
          <w:rFonts w:ascii="Times New Roman" w:hAnsi="Times New Roman"/>
          <w:sz w:val="23"/>
          <w:szCs w:val="23"/>
        </w:rPr>
        <w:t xml:space="preserve">des messages </w:t>
      </w:r>
      <w:r w:rsidR="00854A5B" w:rsidRPr="007B1864">
        <w:rPr>
          <w:rFonts w:ascii="Times New Roman" w:hAnsi="Times New Roman"/>
          <w:sz w:val="23"/>
          <w:szCs w:val="23"/>
        </w:rPr>
        <w:t>sur</w:t>
      </w:r>
      <w:r>
        <w:rPr>
          <w:rFonts w:ascii="Times New Roman" w:hAnsi="Times New Roman"/>
          <w:sz w:val="23"/>
          <w:szCs w:val="23"/>
        </w:rPr>
        <w:t xml:space="preserve"> (ou inscrire d’éventuelles annonces dans le cadre de)</w:t>
      </w:r>
      <w:r w:rsidR="00854A5B" w:rsidRPr="007B1864">
        <w:rPr>
          <w:rFonts w:ascii="Times New Roman" w:hAnsi="Times New Roman"/>
          <w:sz w:val="23"/>
          <w:szCs w:val="23"/>
        </w:rPr>
        <w:t> :</w:t>
      </w:r>
    </w:p>
    <w:p w:rsidR="00854A5B" w:rsidRDefault="00235E36" w:rsidP="00954A1E">
      <w:pPr>
        <w:numPr>
          <w:ilvl w:val="0"/>
          <w:numId w:val="46"/>
        </w:numPr>
        <w:spacing w:before="200" w:after="0" w:line="288" w:lineRule="auto"/>
        <w:ind w:left="284" w:hanging="284"/>
        <w:jc w:val="both"/>
        <w:rPr>
          <w:rFonts w:ascii="Times New Roman" w:hAnsi="Times New Roman"/>
          <w:sz w:val="23"/>
          <w:szCs w:val="23"/>
        </w:rPr>
      </w:pPr>
      <w:r>
        <w:rPr>
          <w:rFonts w:ascii="Times New Roman" w:hAnsi="Times New Roman"/>
          <w:b/>
          <w:sz w:val="23"/>
          <w:szCs w:val="23"/>
        </w:rPr>
        <w:t>l</w:t>
      </w:r>
      <w:r w:rsidR="00854A5B" w:rsidRPr="004A518E">
        <w:rPr>
          <w:rFonts w:ascii="Times New Roman" w:hAnsi="Times New Roman"/>
          <w:b/>
          <w:sz w:val="23"/>
          <w:szCs w:val="23"/>
        </w:rPr>
        <w:t>’inquiétude économique et la gravité de la crise</w:t>
      </w:r>
      <w:r w:rsidR="00854A5B">
        <w:rPr>
          <w:rFonts w:ascii="Times New Roman" w:hAnsi="Times New Roman"/>
          <w:sz w:val="23"/>
          <w:szCs w:val="23"/>
        </w:rPr>
        <w:t> ;</w:t>
      </w:r>
      <w:r w:rsidR="004A518E">
        <w:rPr>
          <w:rFonts w:ascii="Times New Roman" w:hAnsi="Times New Roman"/>
          <w:sz w:val="23"/>
          <w:szCs w:val="23"/>
        </w:rPr>
        <w:t xml:space="preserve"> massive</w:t>
      </w:r>
      <w:r w:rsidR="00854A5B">
        <w:rPr>
          <w:rFonts w:ascii="Times New Roman" w:hAnsi="Times New Roman"/>
          <w:sz w:val="23"/>
          <w:szCs w:val="23"/>
        </w:rPr>
        <w:t xml:space="preserve"> dans les représentations des Français, qui n’entendent plus les propos ou annonces déconnectées de leur ressenti quotidien.</w:t>
      </w:r>
      <w:r>
        <w:rPr>
          <w:rFonts w:ascii="Times New Roman" w:hAnsi="Times New Roman"/>
          <w:sz w:val="23"/>
          <w:szCs w:val="23"/>
        </w:rPr>
        <w:t xml:space="preserve"> </w:t>
      </w:r>
      <w:r w:rsidR="00163732">
        <w:rPr>
          <w:rFonts w:ascii="Times New Roman" w:hAnsi="Times New Roman"/>
          <w:sz w:val="23"/>
          <w:szCs w:val="23"/>
        </w:rPr>
        <w:t>L’important est</w:t>
      </w:r>
      <w:r>
        <w:rPr>
          <w:rFonts w:ascii="Times New Roman" w:hAnsi="Times New Roman"/>
          <w:sz w:val="23"/>
          <w:szCs w:val="23"/>
        </w:rPr>
        <w:t xml:space="preserve"> surtout de se reconnecter au constat et de montrer que nous n’abandonnerons jamais le combat.</w:t>
      </w:r>
    </w:p>
    <w:p w:rsidR="00BB4EC4" w:rsidRDefault="00235E36" w:rsidP="00954A1E">
      <w:pPr>
        <w:numPr>
          <w:ilvl w:val="0"/>
          <w:numId w:val="46"/>
        </w:numPr>
        <w:spacing w:before="200" w:after="0" w:line="288" w:lineRule="auto"/>
        <w:ind w:left="284" w:hanging="284"/>
        <w:jc w:val="both"/>
        <w:rPr>
          <w:rFonts w:ascii="Times New Roman" w:hAnsi="Times New Roman"/>
          <w:sz w:val="23"/>
          <w:szCs w:val="23"/>
        </w:rPr>
      </w:pPr>
      <w:r w:rsidRPr="00A86AB9">
        <w:rPr>
          <w:rFonts w:ascii="Times New Roman" w:hAnsi="Times New Roman"/>
          <w:b/>
          <w:sz w:val="23"/>
          <w:szCs w:val="23"/>
        </w:rPr>
        <w:t xml:space="preserve">la </w:t>
      </w:r>
      <w:r w:rsidR="000D36E1" w:rsidRPr="00A86AB9">
        <w:rPr>
          <w:rFonts w:ascii="Times New Roman" w:hAnsi="Times New Roman"/>
          <w:b/>
          <w:sz w:val="23"/>
          <w:szCs w:val="23"/>
        </w:rPr>
        <w:t>demande de protection</w:t>
      </w:r>
      <w:r w:rsidRPr="00A86AB9">
        <w:rPr>
          <w:rFonts w:ascii="Times New Roman" w:hAnsi="Times New Roman"/>
          <w:b/>
          <w:sz w:val="23"/>
          <w:szCs w:val="23"/>
        </w:rPr>
        <w:t xml:space="preserve"> et de repères</w:t>
      </w:r>
      <w:r>
        <w:rPr>
          <w:rFonts w:ascii="Times New Roman" w:hAnsi="Times New Roman"/>
          <w:sz w:val="23"/>
          <w:szCs w:val="23"/>
        </w:rPr>
        <w:t xml:space="preserve"> : </w:t>
      </w:r>
      <w:r w:rsidR="00A86AB9">
        <w:rPr>
          <w:rFonts w:ascii="Times New Roman" w:hAnsi="Times New Roman"/>
          <w:sz w:val="23"/>
          <w:szCs w:val="23"/>
        </w:rPr>
        <w:t>il s’agit de</w:t>
      </w:r>
      <w:r w:rsidR="000D36E1" w:rsidRPr="00235E36">
        <w:rPr>
          <w:rFonts w:ascii="Times New Roman" w:hAnsi="Times New Roman"/>
          <w:sz w:val="23"/>
          <w:szCs w:val="23"/>
        </w:rPr>
        <w:t xml:space="preserve"> </w:t>
      </w:r>
      <w:r w:rsidR="000D36E1" w:rsidRPr="00A86AB9">
        <w:rPr>
          <w:rFonts w:ascii="Times New Roman" w:hAnsi="Times New Roman"/>
          <w:b/>
          <w:sz w:val="23"/>
          <w:szCs w:val="23"/>
        </w:rPr>
        <w:t>sanctuaris</w:t>
      </w:r>
      <w:r w:rsidR="00A86AB9" w:rsidRPr="00A86AB9">
        <w:rPr>
          <w:rFonts w:ascii="Times New Roman" w:hAnsi="Times New Roman"/>
          <w:b/>
          <w:sz w:val="23"/>
          <w:szCs w:val="23"/>
        </w:rPr>
        <w:t>er</w:t>
      </w:r>
      <w:r w:rsidR="000D36E1" w:rsidRPr="00A86AB9">
        <w:rPr>
          <w:rFonts w:ascii="Times New Roman" w:hAnsi="Times New Roman"/>
          <w:b/>
          <w:sz w:val="23"/>
          <w:szCs w:val="23"/>
        </w:rPr>
        <w:t xml:space="preserve"> certains espaces</w:t>
      </w:r>
      <w:r w:rsidR="003E52E4">
        <w:rPr>
          <w:rFonts w:ascii="Times New Roman" w:hAnsi="Times New Roman"/>
          <w:sz w:val="23"/>
          <w:szCs w:val="23"/>
        </w:rPr>
        <w:t xml:space="preserve"> dont on craint qu’ils soient déstabilisés</w:t>
      </w:r>
      <w:r w:rsidR="000D36E1" w:rsidRPr="00235E36">
        <w:rPr>
          <w:rFonts w:ascii="Times New Roman" w:hAnsi="Times New Roman"/>
          <w:sz w:val="23"/>
          <w:szCs w:val="23"/>
        </w:rPr>
        <w:t xml:space="preserve"> </w:t>
      </w:r>
      <w:r w:rsidR="00A86AB9">
        <w:rPr>
          <w:rFonts w:ascii="Times New Roman" w:hAnsi="Times New Roman"/>
          <w:sz w:val="23"/>
          <w:szCs w:val="23"/>
        </w:rPr>
        <w:t>(</w:t>
      </w:r>
      <w:r w:rsidR="000D36E1" w:rsidRPr="00235E36">
        <w:rPr>
          <w:rFonts w:ascii="Times New Roman" w:hAnsi="Times New Roman"/>
          <w:sz w:val="23"/>
          <w:szCs w:val="23"/>
        </w:rPr>
        <w:t>la famille</w:t>
      </w:r>
      <w:r w:rsidR="003E52E4">
        <w:rPr>
          <w:rFonts w:ascii="Times New Roman" w:hAnsi="Times New Roman"/>
          <w:sz w:val="23"/>
          <w:szCs w:val="23"/>
        </w:rPr>
        <w:t xml:space="preserve"> et</w:t>
      </w:r>
      <w:r w:rsidR="000D36E1" w:rsidRPr="00235E36">
        <w:rPr>
          <w:rFonts w:ascii="Times New Roman" w:hAnsi="Times New Roman"/>
          <w:sz w:val="23"/>
          <w:szCs w:val="23"/>
        </w:rPr>
        <w:t xml:space="preserve"> </w:t>
      </w:r>
      <w:r w:rsidR="00A86AB9">
        <w:rPr>
          <w:rFonts w:ascii="Times New Roman" w:hAnsi="Times New Roman"/>
          <w:sz w:val="23"/>
          <w:szCs w:val="23"/>
        </w:rPr>
        <w:t>l’</w:t>
      </w:r>
      <w:r w:rsidR="000D36E1" w:rsidRPr="00235E36">
        <w:rPr>
          <w:rFonts w:ascii="Times New Roman" w:hAnsi="Times New Roman"/>
          <w:sz w:val="23"/>
          <w:szCs w:val="23"/>
        </w:rPr>
        <w:t>école</w:t>
      </w:r>
      <w:r w:rsidR="003E52E4">
        <w:rPr>
          <w:rFonts w:ascii="Times New Roman" w:hAnsi="Times New Roman"/>
          <w:sz w:val="23"/>
          <w:szCs w:val="23"/>
        </w:rPr>
        <w:t xml:space="preserve"> en particulier</w:t>
      </w:r>
      <w:r w:rsidR="00A86AB9">
        <w:rPr>
          <w:rFonts w:ascii="Times New Roman" w:hAnsi="Times New Roman"/>
          <w:sz w:val="23"/>
          <w:szCs w:val="23"/>
        </w:rPr>
        <w:t xml:space="preserve">) ; et </w:t>
      </w:r>
      <w:r w:rsidR="00550B19">
        <w:rPr>
          <w:rFonts w:ascii="Times New Roman" w:hAnsi="Times New Roman"/>
          <w:sz w:val="23"/>
          <w:szCs w:val="23"/>
        </w:rPr>
        <w:t xml:space="preserve">de </w:t>
      </w:r>
      <w:r w:rsidR="00550B19" w:rsidRPr="00BB4EC4">
        <w:rPr>
          <w:rFonts w:ascii="Times New Roman" w:hAnsi="Times New Roman"/>
          <w:b/>
          <w:sz w:val="23"/>
          <w:szCs w:val="23"/>
        </w:rPr>
        <w:t xml:space="preserve">s’appuyer sur ce qui </w:t>
      </w:r>
      <w:r w:rsidR="0091447C">
        <w:rPr>
          <w:rFonts w:ascii="Times New Roman" w:hAnsi="Times New Roman"/>
          <w:b/>
          <w:sz w:val="23"/>
          <w:szCs w:val="23"/>
        </w:rPr>
        <w:t>produit encore du</w:t>
      </w:r>
      <w:r w:rsidR="00550B19" w:rsidRPr="00BB4EC4">
        <w:rPr>
          <w:rFonts w:ascii="Times New Roman" w:hAnsi="Times New Roman"/>
          <w:b/>
          <w:sz w:val="23"/>
          <w:szCs w:val="23"/>
        </w:rPr>
        <w:t xml:space="preserve"> commun</w:t>
      </w:r>
      <w:r w:rsidR="00A71CE2">
        <w:rPr>
          <w:rFonts w:ascii="Times New Roman" w:hAnsi="Times New Roman"/>
          <w:sz w:val="23"/>
          <w:szCs w:val="23"/>
        </w:rPr>
        <w:t>, e</w:t>
      </w:r>
      <w:r w:rsidR="00550B19">
        <w:rPr>
          <w:rFonts w:ascii="Times New Roman" w:hAnsi="Times New Roman"/>
          <w:sz w:val="23"/>
          <w:szCs w:val="23"/>
        </w:rPr>
        <w:t xml:space="preserve">n particulier </w:t>
      </w:r>
      <w:r w:rsidR="00A71CE2" w:rsidRPr="00A71CE2">
        <w:rPr>
          <w:rFonts w:ascii="Times New Roman" w:hAnsi="Times New Roman"/>
          <w:sz w:val="23"/>
          <w:szCs w:val="23"/>
        </w:rPr>
        <w:t xml:space="preserve">les </w:t>
      </w:r>
      <w:r w:rsidR="00A86AB9" w:rsidRPr="00A71CE2">
        <w:rPr>
          <w:rFonts w:ascii="Times New Roman" w:hAnsi="Times New Roman"/>
          <w:sz w:val="23"/>
          <w:szCs w:val="23"/>
        </w:rPr>
        <w:t>principes d</w:t>
      </w:r>
      <w:r w:rsidR="00550B19" w:rsidRPr="00A71CE2">
        <w:rPr>
          <w:rFonts w:ascii="Times New Roman" w:hAnsi="Times New Roman"/>
          <w:sz w:val="23"/>
          <w:szCs w:val="23"/>
        </w:rPr>
        <w:t>u modèle républicain</w:t>
      </w:r>
      <w:r w:rsidR="00A71CE2">
        <w:rPr>
          <w:rFonts w:ascii="Times New Roman" w:hAnsi="Times New Roman"/>
          <w:sz w:val="23"/>
          <w:szCs w:val="23"/>
        </w:rPr>
        <w:t> :</w:t>
      </w:r>
      <w:r w:rsidR="00A86AB9" w:rsidRPr="00550B19">
        <w:rPr>
          <w:rFonts w:ascii="Times New Roman" w:hAnsi="Times New Roman"/>
          <w:sz w:val="23"/>
          <w:szCs w:val="23"/>
        </w:rPr>
        <w:t xml:space="preserve"> au-delà de</w:t>
      </w:r>
      <w:r w:rsidR="00550B19">
        <w:rPr>
          <w:rFonts w:ascii="Times New Roman" w:hAnsi="Times New Roman"/>
          <w:sz w:val="23"/>
          <w:szCs w:val="23"/>
        </w:rPr>
        <w:t>s crispations populistes,</w:t>
      </w:r>
      <w:r w:rsidR="00A86AB9" w:rsidRPr="00550B19">
        <w:rPr>
          <w:rFonts w:ascii="Times New Roman" w:hAnsi="Times New Roman"/>
          <w:sz w:val="23"/>
          <w:szCs w:val="23"/>
        </w:rPr>
        <w:t xml:space="preserve"> </w:t>
      </w:r>
      <w:r w:rsidR="00A71CE2" w:rsidRPr="0091447C">
        <w:rPr>
          <w:rFonts w:ascii="Times New Roman" w:hAnsi="Times New Roman"/>
          <w:b/>
          <w:sz w:val="23"/>
          <w:szCs w:val="23"/>
        </w:rPr>
        <w:t>c</w:t>
      </w:r>
      <w:r w:rsidR="0091447C" w:rsidRPr="0091447C">
        <w:rPr>
          <w:rFonts w:ascii="Times New Roman" w:hAnsi="Times New Roman"/>
          <w:b/>
          <w:sz w:val="23"/>
          <w:szCs w:val="23"/>
        </w:rPr>
        <w:t xml:space="preserve">e sont </w:t>
      </w:r>
      <w:r w:rsidR="00A71CE2" w:rsidRPr="0091447C">
        <w:rPr>
          <w:rFonts w:ascii="Times New Roman" w:hAnsi="Times New Roman"/>
          <w:b/>
          <w:sz w:val="23"/>
          <w:szCs w:val="23"/>
        </w:rPr>
        <w:t>bien les valeurs de la</w:t>
      </w:r>
      <w:r w:rsidR="00A86AB9" w:rsidRPr="0091447C">
        <w:rPr>
          <w:rFonts w:ascii="Times New Roman" w:hAnsi="Times New Roman"/>
          <w:b/>
          <w:sz w:val="23"/>
          <w:szCs w:val="23"/>
        </w:rPr>
        <w:t xml:space="preserve"> gauche républicaine</w:t>
      </w:r>
      <w:r w:rsidR="00A86AB9" w:rsidRPr="00550B19">
        <w:rPr>
          <w:rFonts w:ascii="Times New Roman" w:hAnsi="Times New Roman"/>
          <w:sz w:val="23"/>
          <w:szCs w:val="23"/>
        </w:rPr>
        <w:t xml:space="preserve">, ferme sur les </w:t>
      </w:r>
      <w:r w:rsidR="00A71CE2">
        <w:rPr>
          <w:rFonts w:ascii="Times New Roman" w:hAnsi="Times New Roman"/>
          <w:sz w:val="23"/>
          <w:szCs w:val="23"/>
        </w:rPr>
        <w:t>principes</w:t>
      </w:r>
      <w:r w:rsidR="00A86AB9" w:rsidRPr="00550B19">
        <w:rPr>
          <w:rFonts w:ascii="Times New Roman" w:hAnsi="Times New Roman"/>
          <w:sz w:val="23"/>
          <w:szCs w:val="23"/>
        </w:rPr>
        <w:t xml:space="preserve"> (y compris la laïcité), accueillante pour ceux qui font le choix de s’intégrer</w:t>
      </w:r>
      <w:r w:rsidR="003E52E4">
        <w:rPr>
          <w:rFonts w:ascii="Times New Roman" w:hAnsi="Times New Roman"/>
          <w:sz w:val="23"/>
          <w:szCs w:val="23"/>
        </w:rPr>
        <w:t>,</w:t>
      </w:r>
      <w:r w:rsidR="00BB4EC4">
        <w:rPr>
          <w:rFonts w:ascii="Times New Roman" w:hAnsi="Times New Roman"/>
          <w:sz w:val="23"/>
          <w:szCs w:val="23"/>
        </w:rPr>
        <w:t xml:space="preserve"> intraitable contre l’intolérance</w:t>
      </w:r>
      <w:r w:rsidR="00A86AB9" w:rsidRPr="00BB4EC4">
        <w:rPr>
          <w:rFonts w:ascii="Times New Roman" w:hAnsi="Times New Roman"/>
          <w:sz w:val="23"/>
          <w:szCs w:val="23"/>
        </w:rPr>
        <w:t xml:space="preserve">, </w:t>
      </w:r>
      <w:r w:rsidR="0091447C">
        <w:rPr>
          <w:rFonts w:ascii="Times New Roman" w:hAnsi="Times New Roman"/>
          <w:sz w:val="23"/>
          <w:szCs w:val="23"/>
        </w:rPr>
        <w:t>ouverte à la pluralité mais méfiante envers les exemptions ou les revendications particulières</w:t>
      </w:r>
      <w:r w:rsidR="0091447C" w:rsidRPr="007B1864">
        <w:rPr>
          <w:rFonts w:ascii="Times New Roman" w:hAnsi="Times New Roman"/>
          <w:sz w:val="23"/>
          <w:szCs w:val="23"/>
        </w:rPr>
        <w:t xml:space="preserve">, </w:t>
      </w:r>
      <w:r w:rsidR="00A86AB9" w:rsidRPr="007B1864">
        <w:rPr>
          <w:rFonts w:ascii="Times New Roman" w:hAnsi="Times New Roman"/>
          <w:sz w:val="23"/>
          <w:szCs w:val="23"/>
        </w:rPr>
        <w:t xml:space="preserve">qui </w:t>
      </w:r>
      <w:r w:rsidR="0091447C" w:rsidRPr="007B1864">
        <w:rPr>
          <w:rFonts w:ascii="Times New Roman" w:hAnsi="Times New Roman"/>
          <w:sz w:val="23"/>
          <w:szCs w:val="23"/>
        </w:rPr>
        <w:t>continuent de</w:t>
      </w:r>
      <w:r w:rsidR="00A71CE2" w:rsidRPr="007B1864">
        <w:rPr>
          <w:rFonts w:ascii="Times New Roman" w:hAnsi="Times New Roman"/>
          <w:sz w:val="23"/>
          <w:szCs w:val="23"/>
        </w:rPr>
        <w:t xml:space="preserve"> </w:t>
      </w:r>
      <w:r w:rsidR="00A86AB9" w:rsidRPr="007B1864">
        <w:rPr>
          <w:rFonts w:ascii="Times New Roman" w:hAnsi="Times New Roman"/>
          <w:sz w:val="23"/>
          <w:szCs w:val="23"/>
        </w:rPr>
        <w:t>correspond</w:t>
      </w:r>
      <w:r w:rsidR="00A71CE2" w:rsidRPr="007B1864">
        <w:rPr>
          <w:rFonts w:ascii="Times New Roman" w:hAnsi="Times New Roman"/>
          <w:sz w:val="23"/>
          <w:szCs w:val="23"/>
        </w:rPr>
        <w:t>re</w:t>
      </w:r>
      <w:r w:rsidR="00A86AB9" w:rsidRPr="007B1864">
        <w:rPr>
          <w:rFonts w:ascii="Times New Roman" w:hAnsi="Times New Roman"/>
          <w:sz w:val="23"/>
          <w:szCs w:val="23"/>
        </w:rPr>
        <w:t xml:space="preserve"> </w:t>
      </w:r>
      <w:r w:rsidR="00A71CE2" w:rsidRPr="007B1864">
        <w:rPr>
          <w:rFonts w:ascii="Times New Roman" w:hAnsi="Times New Roman"/>
          <w:sz w:val="23"/>
          <w:szCs w:val="23"/>
        </w:rPr>
        <w:t>aux</w:t>
      </w:r>
      <w:r w:rsidR="00A86AB9" w:rsidRPr="007B1864">
        <w:rPr>
          <w:rFonts w:ascii="Times New Roman" w:hAnsi="Times New Roman"/>
          <w:sz w:val="23"/>
          <w:szCs w:val="23"/>
        </w:rPr>
        <w:t xml:space="preserve"> aspir</w:t>
      </w:r>
      <w:r w:rsidR="00A71CE2" w:rsidRPr="007B1864">
        <w:rPr>
          <w:rFonts w:ascii="Times New Roman" w:hAnsi="Times New Roman"/>
          <w:sz w:val="23"/>
          <w:szCs w:val="23"/>
        </w:rPr>
        <w:t>ations majoritaires</w:t>
      </w:r>
      <w:r w:rsidR="00A86AB9" w:rsidRPr="007B1864">
        <w:rPr>
          <w:rFonts w:ascii="Times New Roman" w:hAnsi="Times New Roman"/>
          <w:sz w:val="23"/>
          <w:szCs w:val="23"/>
        </w:rPr>
        <w:t xml:space="preserve"> des Français</w:t>
      </w:r>
      <w:r w:rsidR="00BB4EC4">
        <w:rPr>
          <w:rFonts w:ascii="Times New Roman" w:hAnsi="Times New Roman"/>
          <w:sz w:val="23"/>
          <w:szCs w:val="23"/>
        </w:rPr>
        <w:t>.</w:t>
      </w:r>
    </w:p>
    <w:p w:rsidR="000D36E1" w:rsidRDefault="00D20B07" w:rsidP="00954A1E">
      <w:pPr>
        <w:numPr>
          <w:ilvl w:val="0"/>
          <w:numId w:val="46"/>
        </w:numPr>
        <w:spacing w:before="200" w:after="0" w:line="288" w:lineRule="auto"/>
        <w:ind w:left="284" w:hanging="284"/>
        <w:jc w:val="both"/>
        <w:rPr>
          <w:rFonts w:ascii="Times New Roman" w:hAnsi="Times New Roman"/>
          <w:sz w:val="23"/>
          <w:szCs w:val="23"/>
        </w:rPr>
      </w:pPr>
      <w:r>
        <w:rPr>
          <w:rFonts w:ascii="Times New Roman" w:hAnsi="Times New Roman"/>
          <w:b/>
          <w:sz w:val="23"/>
          <w:szCs w:val="23"/>
        </w:rPr>
        <w:t>le r</w:t>
      </w:r>
      <w:r w:rsidR="000D36E1" w:rsidRPr="007B1864">
        <w:rPr>
          <w:rFonts w:ascii="Times New Roman" w:hAnsi="Times New Roman"/>
          <w:b/>
          <w:sz w:val="23"/>
          <w:szCs w:val="23"/>
        </w:rPr>
        <w:t>espect des règles par tous</w:t>
      </w:r>
      <w:r w:rsidR="007B1864">
        <w:rPr>
          <w:rFonts w:ascii="Times New Roman" w:hAnsi="Times New Roman"/>
          <w:b/>
          <w:sz w:val="23"/>
          <w:szCs w:val="23"/>
        </w:rPr>
        <w:t> </w:t>
      </w:r>
      <w:r w:rsidR="007B1864">
        <w:rPr>
          <w:rFonts w:ascii="Times New Roman" w:hAnsi="Times New Roman"/>
          <w:sz w:val="23"/>
          <w:szCs w:val="23"/>
        </w:rPr>
        <w:t xml:space="preserve">: </w:t>
      </w:r>
      <w:r w:rsidR="000D36E1" w:rsidRPr="00BB4EC4">
        <w:rPr>
          <w:rFonts w:ascii="Times New Roman" w:hAnsi="Times New Roman"/>
          <w:sz w:val="23"/>
          <w:szCs w:val="23"/>
        </w:rPr>
        <w:t xml:space="preserve">les systèmes </w:t>
      </w:r>
      <w:r w:rsidR="0091447C">
        <w:rPr>
          <w:rFonts w:ascii="Times New Roman" w:hAnsi="Times New Roman"/>
          <w:sz w:val="23"/>
          <w:szCs w:val="23"/>
        </w:rPr>
        <w:t xml:space="preserve">sont contestés mais </w:t>
      </w:r>
      <w:r w:rsidR="007B1864">
        <w:rPr>
          <w:rFonts w:ascii="Times New Roman" w:hAnsi="Times New Roman"/>
          <w:sz w:val="23"/>
          <w:szCs w:val="23"/>
        </w:rPr>
        <w:t xml:space="preserve">les règles ne sont pas remises en cause </w:t>
      </w:r>
      <w:r>
        <w:rPr>
          <w:rFonts w:ascii="Times New Roman" w:hAnsi="Times New Roman"/>
          <w:sz w:val="23"/>
          <w:szCs w:val="23"/>
        </w:rPr>
        <w:t>-</w:t>
      </w:r>
      <w:r w:rsidR="007B1864">
        <w:rPr>
          <w:rFonts w:ascii="Times New Roman" w:hAnsi="Times New Roman"/>
          <w:sz w:val="23"/>
          <w:szCs w:val="23"/>
        </w:rPr>
        <w:t xml:space="preserve"> </w:t>
      </w:r>
      <w:r w:rsidR="001F7DE0">
        <w:rPr>
          <w:rFonts w:ascii="Times New Roman" w:hAnsi="Times New Roman"/>
          <w:sz w:val="23"/>
          <w:szCs w:val="23"/>
        </w:rPr>
        <w:t>la</w:t>
      </w:r>
      <w:r>
        <w:rPr>
          <w:rFonts w:ascii="Times New Roman" w:hAnsi="Times New Roman"/>
          <w:sz w:val="23"/>
          <w:szCs w:val="23"/>
        </w:rPr>
        <w:t xml:space="preserve"> demande</w:t>
      </w:r>
      <w:r w:rsidR="007B1864">
        <w:rPr>
          <w:rFonts w:ascii="Times New Roman" w:hAnsi="Times New Roman"/>
          <w:sz w:val="23"/>
          <w:szCs w:val="23"/>
        </w:rPr>
        <w:t xml:space="preserve"> </w:t>
      </w:r>
      <w:r w:rsidR="001F7DE0">
        <w:rPr>
          <w:rFonts w:ascii="Times New Roman" w:hAnsi="Times New Roman"/>
          <w:sz w:val="23"/>
          <w:szCs w:val="23"/>
        </w:rPr>
        <w:t>est au contraire</w:t>
      </w:r>
      <w:r w:rsidR="007B1864">
        <w:rPr>
          <w:rFonts w:ascii="Times New Roman" w:hAnsi="Times New Roman"/>
          <w:sz w:val="23"/>
          <w:szCs w:val="23"/>
        </w:rPr>
        <w:t xml:space="preserve"> qu</w:t>
      </w:r>
      <w:r>
        <w:rPr>
          <w:rFonts w:ascii="Times New Roman" w:hAnsi="Times New Roman"/>
          <w:sz w:val="23"/>
          <w:szCs w:val="23"/>
        </w:rPr>
        <w:t>e l’on garantisse leur respect</w:t>
      </w:r>
      <w:r w:rsidR="007B1864">
        <w:rPr>
          <w:rFonts w:ascii="Times New Roman" w:hAnsi="Times New Roman"/>
          <w:sz w:val="23"/>
          <w:szCs w:val="23"/>
        </w:rPr>
        <w:t>.</w:t>
      </w:r>
    </w:p>
    <w:p w:rsidR="00D20B07" w:rsidRDefault="00D20B07" w:rsidP="00954A1E">
      <w:pPr>
        <w:numPr>
          <w:ilvl w:val="0"/>
          <w:numId w:val="46"/>
        </w:numPr>
        <w:spacing w:before="200" w:after="0" w:line="288" w:lineRule="auto"/>
        <w:ind w:left="284" w:hanging="284"/>
        <w:jc w:val="both"/>
        <w:rPr>
          <w:rFonts w:ascii="Times New Roman" w:hAnsi="Times New Roman"/>
          <w:sz w:val="23"/>
          <w:szCs w:val="23"/>
        </w:rPr>
      </w:pPr>
      <w:r w:rsidRPr="00D20B07">
        <w:rPr>
          <w:rFonts w:ascii="Times New Roman" w:hAnsi="Times New Roman"/>
          <w:b/>
          <w:sz w:val="23"/>
          <w:szCs w:val="23"/>
        </w:rPr>
        <w:t>le renouveau et l’exemplarité</w:t>
      </w:r>
      <w:r>
        <w:rPr>
          <w:rFonts w:ascii="Times New Roman" w:hAnsi="Times New Roman"/>
          <w:sz w:val="23"/>
          <w:szCs w:val="23"/>
        </w:rPr>
        <w:t xml:space="preserve">, pour montrer </w:t>
      </w:r>
      <w:r w:rsidR="00826EA3">
        <w:rPr>
          <w:rFonts w:ascii="Times New Roman" w:hAnsi="Times New Roman"/>
          <w:sz w:val="23"/>
          <w:szCs w:val="23"/>
        </w:rPr>
        <w:t xml:space="preserve">que l’on a conscience des reproches adressés au </w:t>
      </w:r>
      <w:r>
        <w:rPr>
          <w:rFonts w:ascii="Times New Roman" w:hAnsi="Times New Roman"/>
          <w:sz w:val="23"/>
          <w:szCs w:val="23"/>
        </w:rPr>
        <w:t>système politi</w:t>
      </w:r>
      <w:r w:rsidR="00826EA3">
        <w:rPr>
          <w:rFonts w:ascii="Times New Roman" w:hAnsi="Times New Roman"/>
          <w:sz w:val="23"/>
          <w:szCs w:val="23"/>
        </w:rPr>
        <w:t>que et aux élites, et que l’on commence à y répondre.</w:t>
      </w:r>
    </w:p>
    <w:p w:rsidR="00826EA3" w:rsidRPr="00BB4EC4" w:rsidRDefault="00826EA3" w:rsidP="00954A1E">
      <w:pPr>
        <w:numPr>
          <w:ilvl w:val="0"/>
          <w:numId w:val="46"/>
        </w:numPr>
        <w:spacing w:before="200" w:after="0" w:line="288" w:lineRule="auto"/>
        <w:ind w:left="284" w:hanging="284"/>
        <w:jc w:val="both"/>
        <w:rPr>
          <w:rFonts w:ascii="Times New Roman" w:hAnsi="Times New Roman"/>
          <w:sz w:val="23"/>
          <w:szCs w:val="23"/>
        </w:rPr>
      </w:pPr>
      <w:r>
        <w:rPr>
          <w:rFonts w:ascii="Times New Roman" w:hAnsi="Times New Roman"/>
          <w:b/>
          <w:sz w:val="23"/>
          <w:szCs w:val="23"/>
        </w:rPr>
        <w:t>la considération de chacun </w:t>
      </w:r>
      <w:r w:rsidRPr="00826EA3">
        <w:rPr>
          <w:rFonts w:ascii="Times New Roman" w:hAnsi="Times New Roman"/>
          <w:sz w:val="23"/>
          <w:szCs w:val="23"/>
        </w:rPr>
        <w:t xml:space="preserve">: en </w:t>
      </w:r>
      <w:r>
        <w:rPr>
          <w:rFonts w:ascii="Times New Roman" w:hAnsi="Times New Roman"/>
          <w:sz w:val="23"/>
          <w:szCs w:val="23"/>
        </w:rPr>
        <w:t>reconnaissant le sentiment de relégation de ceux qui s’estiment délaissés ou oubliés</w:t>
      </w:r>
      <w:r w:rsidR="00650CD1">
        <w:rPr>
          <w:rFonts w:ascii="Times New Roman" w:hAnsi="Times New Roman"/>
          <w:sz w:val="23"/>
          <w:szCs w:val="23"/>
        </w:rPr>
        <w:t xml:space="preserve"> (géographiquement ; ou socialement : vieillesse, personnes isolées etc.).</w:t>
      </w:r>
    </w:p>
    <w:p w:rsidR="009F47F1" w:rsidRDefault="009F47F1" w:rsidP="00954A1E">
      <w:pPr>
        <w:spacing w:before="120" w:after="0" w:line="288" w:lineRule="auto"/>
        <w:ind w:left="284"/>
        <w:jc w:val="both"/>
        <w:rPr>
          <w:rFonts w:ascii="Times New Roman" w:hAnsi="Times New Roman"/>
          <w:sz w:val="23"/>
          <w:szCs w:val="23"/>
        </w:rPr>
      </w:pPr>
    </w:p>
    <w:p w:rsidR="00956459" w:rsidRDefault="00A82D53" w:rsidP="00954A1E">
      <w:pPr>
        <w:spacing w:before="120" w:after="0" w:line="288" w:lineRule="auto"/>
        <w:jc w:val="both"/>
        <w:rPr>
          <w:rFonts w:ascii="Times New Roman" w:hAnsi="Times New Roman"/>
          <w:sz w:val="23"/>
          <w:szCs w:val="23"/>
        </w:rPr>
      </w:pPr>
      <w:r>
        <w:rPr>
          <w:rFonts w:ascii="Times New Roman" w:hAnsi="Times New Roman"/>
          <w:sz w:val="23"/>
          <w:szCs w:val="23"/>
        </w:rPr>
        <w:t>Et ainsi</w:t>
      </w:r>
      <w:r w:rsidR="00650CD1">
        <w:rPr>
          <w:rFonts w:ascii="Times New Roman" w:hAnsi="Times New Roman"/>
          <w:sz w:val="23"/>
          <w:szCs w:val="23"/>
        </w:rPr>
        <w:t>, au milieu d’une scène politique qui s’affole et d’une défiance intense et généralisée, reconstruire</w:t>
      </w:r>
      <w:r>
        <w:rPr>
          <w:rFonts w:ascii="Times New Roman" w:hAnsi="Times New Roman"/>
          <w:sz w:val="23"/>
          <w:szCs w:val="23"/>
        </w:rPr>
        <w:t xml:space="preserve"> peu à peu</w:t>
      </w:r>
      <w:r w:rsidR="00650CD1">
        <w:rPr>
          <w:rFonts w:ascii="Times New Roman" w:hAnsi="Times New Roman"/>
          <w:sz w:val="23"/>
          <w:szCs w:val="23"/>
        </w:rPr>
        <w:t xml:space="preserve"> </w:t>
      </w:r>
      <w:r w:rsidR="008F28A0">
        <w:rPr>
          <w:rFonts w:ascii="Times New Roman" w:hAnsi="Times New Roman"/>
          <w:sz w:val="23"/>
          <w:szCs w:val="23"/>
        </w:rPr>
        <w:t>l’image d’un Président qui</w:t>
      </w:r>
      <w:r w:rsidR="00163732">
        <w:rPr>
          <w:rFonts w:ascii="Times New Roman" w:hAnsi="Times New Roman"/>
          <w:sz w:val="23"/>
          <w:szCs w:val="23"/>
        </w:rPr>
        <w:t>,</w:t>
      </w:r>
      <w:r w:rsidR="008F28A0">
        <w:rPr>
          <w:rFonts w:ascii="Times New Roman" w:hAnsi="Times New Roman"/>
          <w:sz w:val="23"/>
          <w:szCs w:val="23"/>
        </w:rPr>
        <w:t xml:space="preserve"> finalement, incarne une forme de</w:t>
      </w:r>
      <w:r w:rsidR="00650CD1">
        <w:rPr>
          <w:rFonts w:ascii="Times New Roman" w:hAnsi="Times New Roman"/>
          <w:sz w:val="23"/>
          <w:szCs w:val="23"/>
        </w:rPr>
        <w:t xml:space="preserve"> stabilité</w:t>
      </w:r>
      <w:r w:rsidR="008F28A0">
        <w:rPr>
          <w:rFonts w:ascii="Times New Roman" w:hAnsi="Times New Roman"/>
          <w:sz w:val="23"/>
          <w:szCs w:val="23"/>
        </w:rPr>
        <w:t xml:space="preserve"> à gauche</w:t>
      </w:r>
      <w:r w:rsidR="00163732">
        <w:rPr>
          <w:rFonts w:ascii="Times New Roman" w:hAnsi="Times New Roman"/>
          <w:sz w:val="23"/>
          <w:szCs w:val="23"/>
        </w:rPr>
        <w:t> ;</w:t>
      </w:r>
      <w:r w:rsidR="008F28A0">
        <w:rPr>
          <w:rFonts w:ascii="Times New Roman" w:hAnsi="Times New Roman"/>
          <w:sz w:val="23"/>
          <w:szCs w:val="23"/>
        </w:rPr>
        <w:t xml:space="preserve"> </w:t>
      </w:r>
      <w:r w:rsidR="006E7BEE">
        <w:rPr>
          <w:rFonts w:ascii="Times New Roman" w:hAnsi="Times New Roman"/>
          <w:sz w:val="23"/>
          <w:szCs w:val="23"/>
        </w:rPr>
        <w:t>e</w:t>
      </w:r>
      <w:r w:rsidR="008F28A0">
        <w:rPr>
          <w:rFonts w:ascii="Times New Roman" w:hAnsi="Times New Roman"/>
          <w:sz w:val="23"/>
          <w:szCs w:val="23"/>
        </w:rPr>
        <w:t>xiste encore et sait ce qu’</w:t>
      </w:r>
      <w:r w:rsidR="00163732">
        <w:rPr>
          <w:rFonts w:ascii="Times New Roman" w:hAnsi="Times New Roman"/>
          <w:sz w:val="23"/>
          <w:szCs w:val="23"/>
        </w:rPr>
        <w:t>il veut ;</w:t>
      </w:r>
      <w:r w:rsidR="008F28A0">
        <w:rPr>
          <w:rFonts w:ascii="Times New Roman" w:hAnsi="Times New Roman"/>
          <w:sz w:val="23"/>
          <w:szCs w:val="23"/>
        </w:rPr>
        <w:t xml:space="preserve"> est capable de fermeté mais aussi d’apaisement</w:t>
      </w:r>
      <w:r w:rsidR="00163732">
        <w:rPr>
          <w:rFonts w:ascii="Times New Roman" w:hAnsi="Times New Roman"/>
          <w:sz w:val="23"/>
          <w:szCs w:val="23"/>
        </w:rPr>
        <w:t> ;</w:t>
      </w:r>
      <w:r w:rsidR="00650CD1">
        <w:rPr>
          <w:rFonts w:ascii="Times New Roman" w:hAnsi="Times New Roman"/>
          <w:sz w:val="23"/>
          <w:szCs w:val="23"/>
        </w:rPr>
        <w:t xml:space="preserve"> </w:t>
      </w:r>
      <w:r w:rsidR="008F28A0">
        <w:rPr>
          <w:rFonts w:ascii="Times New Roman" w:hAnsi="Times New Roman"/>
          <w:sz w:val="23"/>
          <w:szCs w:val="23"/>
        </w:rPr>
        <w:t xml:space="preserve">et </w:t>
      </w:r>
      <w:r w:rsidR="00650CD1">
        <w:rPr>
          <w:rFonts w:ascii="Times New Roman" w:hAnsi="Times New Roman"/>
          <w:sz w:val="23"/>
          <w:szCs w:val="23"/>
        </w:rPr>
        <w:t>paraît suffisamment attaché aux valeurs de la Républiq</w:t>
      </w:r>
      <w:r w:rsidR="008F28A0">
        <w:rPr>
          <w:rFonts w:ascii="Times New Roman" w:hAnsi="Times New Roman"/>
          <w:sz w:val="23"/>
          <w:szCs w:val="23"/>
        </w:rPr>
        <w:t xml:space="preserve">ue et à notre modèle social pour </w:t>
      </w:r>
      <w:r w:rsidR="006E7BEE">
        <w:rPr>
          <w:rFonts w:ascii="Times New Roman" w:hAnsi="Times New Roman"/>
          <w:sz w:val="23"/>
          <w:szCs w:val="23"/>
        </w:rPr>
        <w:t>rendre crédible</w:t>
      </w:r>
      <w:r w:rsidR="00F24604">
        <w:rPr>
          <w:rFonts w:ascii="Times New Roman" w:hAnsi="Times New Roman"/>
          <w:sz w:val="23"/>
          <w:szCs w:val="23"/>
        </w:rPr>
        <w:t xml:space="preserve"> </w:t>
      </w:r>
      <w:r w:rsidR="006E7BEE">
        <w:rPr>
          <w:rFonts w:ascii="Times New Roman" w:hAnsi="Times New Roman"/>
          <w:sz w:val="23"/>
          <w:szCs w:val="23"/>
        </w:rPr>
        <w:t xml:space="preserve">le fait </w:t>
      </w:r>
      <w:r w:rsidR="00F24604">
        <w:rPr>
          <w:rFonts w:ascii="Times New Roman" w:hAnsi="Times New Roman"/>
          <w:sz w:val="23"/>
          <w:szCs w:val="23"/>
        </w:rPr>
        <w:t>qu’il puisse en être un garant</w:t>
      </w:r>
      <w:r w:rsidR="00650CD1">
        <w:rPr>
          <w:rFonts w:ascii="Times New Roman" w:hAnsi="Times New Roman"/>
          <w:sz w:val="23"/>
          <w:szCs w:val="23"/>
        </w:rPr>
        <w:t xml:space="preserve">, même si cela </w:t>
      </w:r>
      <w:r w:rsidR="008F28A0">
        <w:rPr>
          <w:rFonts w:ascii="Times New Roman" w:hAnsi="Times New Roman"/>
          <w:sz w:val="23"/>
          <w:szCs w:val="23"/>
        </w:rPr>
        <w:t xml:space="preserve">doit passer par un renouvellement profond des moyens </w:t>
      </w:r>
      <w:r w:rsidR="00AD68E3">
        <w:rPr>
          <w:rFonts w:ascii="Times New Roman" w:hAnsi="Times New Roman"/>
          <w:sz w:val="23"/>
          <w:szCs w:val="23"/>
        </w:rPr>
        <w:t>et des politiques traditionnellement menées.</w:t>
      </w:r>
    </w:p>
    <w:p w:rsidR="00784D33" w:rsidRDefault="00784D33" w:rsidP="00324D12">
      <w:pPr>
        <w:pStyle w:val="Index6"/>
        <w:tabs>
          <w:tab w:val="left" w:pos="284"/>
        </w:tabs>
        <w:spacing w:before="120" w:line="288" w:lineRule="auto"/>
        <w:ind w:left="0"/>
        <w:jc w:val="both"/>
        <w:rPr>
          <w:rFonts w:ascii="Times New Roman" w:hAnsi="Times New Roman"/>
          <w:bCs/>
          <w:sz w:val="23"/>
          <w:szCs w:val="23"/>
        </w:rPr>
      </w:pPr>
    </w:p>
    <w:p w:rsidR="00CC0E79" w:rsidRPr="00CC0E79" w:rsidRDefault="00CC0E79" w:rsidP="00CC0E79">
      <w:pPr>
        <w:pStyle w:val="Index6"/>
        <w:tabs>
          <w:tab w:val="left" w:pos="284"/>
          <w:tab w:val="left" w:pos="6237"/>
        </w:tabs>
        <w:spacing w:before="120" w:line="288" w:lineRule="auto"/>
        <w:ind w:left="426"/>
        <w:jc w:val="both"/>
        <w:rPr>
          <w:rFonts w:ascii="Times New Roman" w:hAnsi="Times New Roman"/>
          <w:bCs/>
          <w:sz w:val="23"/>
          <w:szCs w:val="23"/>
        </w:rPr>
      </w:pPr>
      <w:r>
        <w:rPr>
          <w:rFonts w:ascii="Times New Roman" w:hAnsi="Times New Roman"/>
          <w:bCs/>
          <w:sz w:val="23"/>
          <w:szCs w:val="23"/>
        </w:rPr>
        <w:tab/>
        <w:t>Adrien ABECASSIS</w:t>
      </w:r>
    </w:p>
    <w:p w:rsidR="00BC0B87" w:rsidRDefault="00BC0B87" w:rsidP="00632B40">
      <w:pPr>
        <w:pStyle w:val="Index6"/>
        <w:tabs>
          <w:tab w:val="left" w:pos="284"/>
          <w:tab w:val="left" w:pos="6237"/>
        </w:tabs>
        <w:spacing w:before="160" w:line="288" w:lineRule="auto"/>
        <w:ind w:left="0"/>
        <w:jc w:val="both"/>
        <w:rPr>
          <w:rFonts w:ascii="Times New Roman" w:hAnsi="Times New Roman"/>
          <w:bCs/>
        </w:rPr>
      </w:pPr>
    </w:p>
    <w:p w:rsidR="00954A1E" w:rsidRPr="00954A1E" w:rsidRDefault="00A82D53" w:rsidP="00632B40">
      <w:pPr>
        <w:pStyle w:val="Index6"/>
        <w:tabs>
          <w:tab w:val="left" w:pos="284"/>
          <w:tab w:val="left" w:pos="6237"/>
        </w:tabs>
        <w:spacing w:before="160" w:line="288" w:lineRule="auto"/>
        <w:ind w:left="0"/>
        <w:jc w:val="both"/>
        <w:rPr>
          <w:rFonts w:ascii="Times New Roman" w:hAnsi="Times New Roman"/>
          <w:bCs/>
          <w: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1.95pt;margin-top:20.15pt;width:381.75pt;height:272.95pt;z-index:-2" wrapcoords="-49 0 -49 21464 21600 21464 21600 0 -49 0">
            <v:imagedata r:id="rId7" o:title=""/>
            <w10:wrap type="tight"/>
          </v:shape>
        </w:pict>
      </w:r>
      <w:r w:rsidR="00954A1E" w:rsidRPr="00954A1E">
        <w:rPr>
          <w:rFonts w:ascii="Times New Roman" w:hAnsi="Times New Roman"/>
          <w:bCs/>
          <w:i/>
        </w:rPr>
        <w:t xml:space="preserve">Annexe : dernier baromètre </w:t>
      </w:r>
      <w:proofErr w:type="spellStart"/>
      <w:r w:rsidR="00954A1E" w:rsidRPr="00954A1E">
        <w:rPr>
          <w:rFonts w:ascii="Times New Roman" w:hAnsi="Times New Roman"/>
          <w:bCs/>
          <w:i/>
        </w:rPr>
        <w:t>Opinionway</w:t>
      </w:r>
      <w:proofErr w:type="spellEnd"/>
      <w:r w:rsidR="00954A1E">
        <w:rPr>
          <w:rFonts w:ascii="Times New Roman" w:hAnsi="Times New Roman"/>
          <w:bCs/>
          <w:i/>
        </w:rPr>
        <w:t>, octobre 2014</w:t>
      </w:r>
    </w:p>
    <w:p w:rsidR="005C6D7C" w:rsidRDefault="005C6D7C" w:rsidP="00632B40">
      <w:pPr>
        <w:pStyle w:val="Index6"/>
        <w:tabs>
          <w:tab w:val="left" w:pos="284"/>
          <w:tab w:val="left" w:pos="6237"/>
        </w:tabs>
        <w:spacing w:before="160" w:line="288" w:lineRule="auto"/>
        <w:ind w:left="0"/>
        <w:jc w:val="both"/>
        <w:rPr>
          <w:rFonts w:ascii="Times New Roman" w:hAnsi="Times New Roman"/>
          <w:bCs/>
        </w:rPr>
      </w:pPr>
    </w:p>
    <w:p w:rsidR="00954A1E" w:rsidRDefault="00BC0B87" w:rsidP="00632B40">
      <w:pPr>
        <w:pStyle w:val="Index6"/>
        <w:tabs>
          <w:tab w:val="left" w:pos="284"/>
          <w:tab w:val="left" w:pos="6237"/>
        </w:tabs>
        <w:spacing w:before="160" w:line="288" w:lineRule="auto"/>
        <w:ind w:left="0"/>
        <w:jc w:val="both"/>
        <w:rPr>
          <w:rFonts w:ascii="Times New Roman" w:hAnsi="Times New Roman"/>
          <w:bCs/>
        </w:rPr>
      </w:pPr>
      <w:r w:rsidRPr="00BC0B87">
        <w:rPr>
          <w:rFonts w:ascii="Times New Roman" w:hAnsi="Times New Roman"/>
          <w:bCs/>
        </w:rPr>
        <w:t xml:space="preserve"> </w:t>
      </w:r>
    </w:p>
    <w:p w:rsidR="00BC0B87" w:rsidRPr="00954A1E" w:rsidRDefault="00A82D53" w:rsidP="00954A1E">
      <w:pPr>
        <w:pStyle w:val="Index6"/>
        <w:tabs>
          <w:tab w:val="left" w:pos="284"/>
          <w:tab w:val="left" w:pos="6237"/>
        </w:tabs>
        <w:spacing w:line="288" w:lineRule="auto"/>
        <w:ind w:left="0"/>
        <w:jc w:val="both"/>
        <w:rPr>
          <w:rFonts w:ascii="Times New Roman" w:hAnsi="Times New Roman"/>
          <w:bCs/>
          <w:i/>
        </w:rPr>
      </w:pPr>
      <w:r>
        <w:rPr>
          <w:noProof/>
        </w:rPr>
        <w:pict>
          <v:shape id="_x0000_s1027" type="#_x0000_t75" style="position:absolute;left:0;text-align:left;margin-left:34.65pt;margin-top:232.45pt;width:379.05pt;height:267pt;z-index:-1" wrapcoords="-46 0 -46 21469 21600 21469 21600 0 -46 0">
            <v:imagedata r:id="rId8" o:title=""/>
            <w10:wrap type="tight"/>
          </v:shape>
        </w:pict>
      </w:r>
      <w:r w:rsidR="00954A1E">
        <w:rPr>
          <w:rFonts w:ascii="Times New Roman" w:hAnsi="Times New Roman"/>
          <w:bCs/>
        </w:rPr>
        <w:br w:type="page"/>
      </w:r>
      <w:r w:rsidR="00954A1E" w:rsidRPr="00954A1E">
        <w:rPr>
          <w:rFonts w:ascii="Times New Roman" w:hAnsi="Times New Roman"/>
          <w:bCs/>
          <w:i/>
        </w:rPr>
        <w:t>Annexe : baromètre TNS-</w:t>
      </w:r>
      <w:proofErr w:type="spellStart"/>
      <w:r w:rsidR="00954A1E" w:rsidRPr="00954A1E">
        <w:rPr>
          <w:rFonts w:ascii="Times New Roman" w:hAnsi="Times New Roman"/>
          <w:bCs/>
          <w:i/>
        </w:rPr>
        <w:t>Sofrès</w:t>
      </w:r>
      <w:proofErr w:type="spellEnd"/>
      <w:r w:rsidR="00954A1E" w:rsidRPr="00954A1E">
        <w:rPr>
          <w:rFonts w:ascii="Times New Roman" w:hAnsi="Times New Roman"/>
          <w:bCs/>
          <w:i/>
        </w:rPr>
        <w:t xml:space="preserve"> / </w:t>
      </w:r>
      <w:proofErr w:type="spellStart"/>
      <w:r w:rsidR="00954A1E" w:rsidRPr="00954A1E">
        <w:rPr>
          <w:rFonts w:ascii="Times New Roman" w:hAnsi="Times New Roman"/>
          <w:bCs/>
          <w:i/>
        </w:rPr>
        <w:t>Cevipof</w:t>
      </w:r>
      <w:proofErr w:type="spellEnd"/>
      <w:r w:rsidR="00954A1E" w:rsidRPr="00954A1E">
        <w:rPr>
          <w:rFonts w:ascii="Times New Roman" w:hAnsi="Times New Roman"/>
          <w:bCs/>
          <w:i/>
        </w:rPr>
        <w:t>, septembre 2014</w:t>
      </w:r>
    </w:p>
    <w:p w:rsidR="00954A1E" w:rsidRDefault="00954A1E" w:rsidP="00954A1E">
      <w:pPr>
        <w:pStyle w:val="Index6"/>
        <w:tabs>
          <w:tab w:val="left" w:pos="284"/>
          <w:tab w:val="left" w:pos="6237"/>
        </w:tabs>
        <w:spacing w:before="240" w:line="288" w:lineRule="auto"/>
        <w:ind w:left="0"/>
        <w:jc w:val="center"/>
        <w:rPr>
          <w:rFonts w:ascii="Times New Roman" w:hAnsi="Times New Roman"/>
          <w:bCs/>
        </w:rPr>
      </w:pPr>
      <w:r w:rsidRPr="00954A1E">
        <w:rPr>
          <w:rFonts w:ascii="Times New Roman" w:hAnsi="Times New Roman"/>
          <w:bCs/>
        </w:rPr>
        <w:pict>
          <v:shape id="_x0000_i1025" type="#_x0000_t75" style="width:375pt;height:237pt">
            <v:imagedata r:id="rId9" o:title=""/>
          </v:shape>
        </w:pict>
      </w:r>
    </w:p>
    <w:p w:rsidR="00954A1E" w:rsidRDefault="009B552A" w:rsidP="00954A1E">
      <w:pPr>
        <w:pStyle w:val="Index6"/>
        <w:tabs>
          <w:tab w:val="left" w:pos="284"/>
          <w:tab w:val="left" w:pos="6237"/>
        </w:tabs>
        <w:spacing w:before="240" w:line="288" w:lineRule="auto"/>
        <w:ind w:left="0"/>
        <w:jc w:val="center"/>
        <w:rPr>
          <w:rFonts w:ascii="Times New Roman" w:hAnsi="Times New Roman"/>
          <w:bCs/>
        </w:rPr>
      </w:pPr>
      <w:r w:rsidRPr="009B552A">
        <w:rPr>
          <w:rFonts w:ascii="Times New Roman" w:hAnsi="Times New Roman"/>
          <w:bCs/>
        </w:rPr>
        <w:pict>
          <v:shape id="_x0000_i1026" type="#_x0000_t75" style="width:399pt;height:222.75pt">
            <v:imagedata r:id="rId10" o:title=""/>
          </v:shape>
        </w:pict>
      </w:r>
    </w:p>
    <w:p w:rsidR="00954A1E" w:rsidRPr="00BC0B87" w:rsidRDefault="00954A1E" w:rsidP="00954A1E">
      <w:pPr>
        <w:pStyle w:val="Index6"/>
        <w:tabs>
          <w:tab w:val="left" w:pos="284"/>
          <w:tab w:val="left" w:pos="6237"/>
        </w:tabs>
        <w:spacing w:before="240" w:line="288" w:lineRule="auto"/>
        <w:ind w:left="0"/>
        <w:jc w:val="center"/>
        <w:rPr>
          <w:rFonts w:ascii="Times New Roman" w:hAnsi="Times New Roman"/>
          <w:bCs/>
        </w:rPr>
      </w:pPr>
      <w:r w:rsidRPr="00954A1E">
        <w:rPr>
          <w:rFonts w:ascii="Times New Roman" w:hAnsi="Times New Roman"/>
          <w:bCs/>
        </w:rPr>
        <w:pict>
          <v:shape id="_x0000_i1027" type="#_x0000_t75" style="width:391.5pt;height:216.75pt">
            <v:imagedata r:id="rId11" o:title=""/>
          </v:shape>
        </w:pict>
      </w:r>
    </w:p>
    <w:sectPr w:rsidR="00954A1E" w:rsidRPr="00BC0B87" w:rsidSect="00C43465">
      <w:footerReference w:type="even" r:id="rId12"/>
      <w:footerReference w:type="default" r:id="rId13"/>
      <w:footerReference w:type="first" r:id="rId14"/>
      <w:pgSz w:w="11906" w:h="16838"/>
      <w:pgMar w:top="1021" w:right="1247" w:bottom="964" w:left="1247" w:header="709" w:footer="1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94D30" w:rsidRDefault="00394D30" w:rsidP="00A342AB">
      <w:pPr>
        <w:spacing w:after="0" w:line="240" w:lineRule="auto"/>
      </w:pPr>
      <w:r>
        <w:separator/>
      </w:r>
    </w:p>
  </w:endnote>
  <w:endnote w:type="continuationSeparator" w:id="0">
    <w:p w:rsidR="00394D30" w:rsidRDefault="00394D30" w:rsidP="00A34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B552A" w:rsidRDefault="009B55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B552A" w:rsidRDefault="009B552A" w:rsidP="009B552A">
    <w:pPr>
      <w:pStyle w:val="Footer"/>
      <w:jc w:val="right"/>
    </w:pPr>
    <w:r>
      <w:fldChar w:fldCharType="begin"/>
    </w:r>
    <w:r>
      <w:instrText>PAGE   \* MERGEFORMAT</w:instrText>
    </w:r>
    <w:r>
      <w:fldChar w:fldCharType="separate"/>
    </w:r>
    <w:r w:rsidR="00246622">
      <w:rPr>
        <w:noProof/>
      </w:rPr>
      <w:t>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B552A" w:rsidRDefault="009B55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94D30" w:rsidRDefault="00394D30" w:rsidP="00A342AB">
      <w:pPr>
        <w:spacing w:after="0" w:line="240" w:lineRule="auto"/>
      </w:pPr>
      <w:r>
        <w:separator/>
      </w:r>
    </w:p>
  </w:footnote>
  <w:footnote w:type="continuationSeparator" w:id="0">
    <w:p w:rsidR="00394D30" w:rsidRDefault="00394D30" w:rsidP="00A342AB">
      <w:pPr>
        <w:spacing w:after="0" w:line="240" w:lineRule="auto"/>
      </w:pPr>
      <w:r>
        <w:continuationSeparator/>
      </w:r>
    </w:p>
  </w:footnote>
  <w:footnote w:id="1">
    <w:p w:rsidR="00D60174" w:rsidRPr="00F30558" w:rsidRDefault="00D60174" w:rsidP="00D60174">
      <w:pPr>
        <w:pStyle w:val="FootnoteText"/>
        <w:spacing w:after="0"/>
        <w:jc w:val="both"/>
        <w:rPr>
          <w:rFonts w:ascii="Times New Roman" w:hAnsi="Times New Roman"/>
        </w:rPr>
      </w:pPr>
      <w:r>
        <w:rPr>
          <w:rStyle w:val="FootnoteReference"/>
        </w:rPr>
        <w:footnoteRef/>
      </w:r>
      <w:r>
        <w:t xml:space="preserve"> </w:t>
      </w:r>
      <w:r>
        <w:rPr>
          <w:rFonts w:ascii="Times New Roman" w:hAnsi="Times New Roman"/>
        </w:rPr>
        <w:t>Interrogés, sans réponses suggérées, sur « </w:t>
      </w:r>
      <w:r w:rsidRPr="00A3725D">
        <w:rPr>
          <w:rFonts w:ascii="Times New Roman" w:hAnsi="Times New Roman"/>
          <w:i/>
        </w:rPr>
        <w:t>les problèmes les plus importants de la France aujourd’hui</w:t>
      </w:r>
      <w:r>
        <w:rPr>
          <w:rFonts w:ascii="Times New Roman" w:hAnsi="Times New Roman"/>
        </w:rPr>
        <w:t> », les Français désignent la classe politique en second, juste derrière le chômage (baromètre TNS-Sofres/</w:t>
      </w:r>
      <w:proofErr w:type="spellStart"/>
      <w:r>
        <w:rPr>
          <w:rFonts w:ascii="Times New Roman" w:hAnsi="Times New Roman"/>
        </w:rPr>
        <w:t>Cevipof</w:t>
      </w:r>
      <w:proofErr w:type="spellEnd"/>
      <w:r>
        <w:rPr>
          <w:rFonts w:ascii="Times New Roman" w:hAnsi="Times New Roman"/>
        </w:rPr>
        <w:t>).</w:t>
      </w:r>
    </w:p>
  </w:footnote>
  <w:footnote w:id="2">
    <w:p w:rsidR="00A342AB" w:rsidRPr="00A342AB" w:rsidRDefault="00A342AB" w:rsidP="00A342AB">
      <w:pPr>
        <w:pStyle w:val="FootnoteText"/>
        <w:jc w:val="both"/>
        <w:rPr>
          <w:rFonts w:ascii="Times New Roman" w:hAnsi="Times New Roman"/>
        </w:rPr>
      </w:pPr>
      <w:r w:rsidRPr="00A342AB">
        <w:rPr>
          <w:rStyle w:val="FootnoteReference"/>
          <w:rFonts w:ascii="Times New Roman" w:hAnsi="Times New Roman"/>
        </w:rPr>
        <w:footnoteRef/>
      </w:r>
      <w:r w:rsidRPr="00A342AB">
        <w:rPr>
          <w:rFonts w:ascii="Times New Roman" w:hAnsi="Times New Roman"/>
        </w:rPr>
        <w:t xml:space="preserve"> A une question </w:t>
      </w:r>
      <w:proofErr w:type="spellStart"/>
      <w:r w:rsidRPr="00A342AB">
        <w:rPr>
          <w:rFonts w:ascii="Times New Roman" w:hAnsi="Times New Roman"/>
        </w:rPr>
        <w:t>Ifop</w:t>
      </w:r>
      <w:proofErr w:type="spellEnd"/>
      <w:r w:rsidRPr="00A342AB">
        <w:rPr>
          <w:rFonts w:ascii="Times New Roman" w:hAnsi="Times New Roman"/>
        </w:rPr>
        <w:t>/JDD posée début septembre « </w:t>
      </w:r>
      <w:r w:rsidRPr="00787A82">
        <w:rPr>
          <w:rFonts w:ascii="Times New Roman" w:hAnsi="Times New Roman"/>
          <w:i/>
        </w:rPr>
        <w:t>quelle est la principale critique que vous adresseriez à Fr</w:t>
      </w:r>
      <w:r w:rsidR="00787A82">
        <w:rPr>
          <w:rFonts w:ascii="Times New Roman" w:hAnsi="Times New Roman"/>
          <w:i/>
        </w:rPr>
        <w:t>ançois Hollande ?</w:t>
      </w:r>
      <w:r w:rsidRPr="00A342AB">
        <w:rPr>
          <w:rFonts w:ascii="Times New Roman" w:hAnsi="Times New Roman"/>
        </w:rPr>
        <w:t> », 33% répondaient « </w:t>
      </w:r>
      <w:r w:rsidRPr="00787A82">
        <w:rPr>
          <w:rFonts w:ascii="Times New Roman" w:hAnsi="Times New Roman"/>
          <w:i/>
        </w:rPr>
        <w:t>les promesses non tenues</w:t>
      </w:r>
      <w:r w:rsidRPr="00A342AB">
        <w:rPr>
          <w:rFonts w:ascii="Times New Roman" w:hAnsi="Times New Roman"/>
        </w:rPr>
        <w:t xml:space="preserve"> » ; </w:t>
      </w:r>
      <w:r w:rsidR="00401BE1">
        <w:rPr>
          <w:rFonts w:ascii="Times New Roman" w:hAnsi="Times New Roman"/>
        </w:rPr>
        <w:t>puis (</w:t>
      </w:r>
      <w:r w:rsidRPr="00A342AB">
        <w:rPr>
          <w:rFonts w:ascii="Times New Roman" w:hAnsi="Times New Roman"/>
        </w:rPr>
        <w:t>24% « </w:t>
      </w:r>
      <w:r w:rsidR="00787A82">
        <w:rPr>
          <w:rFonts w:ascii="Times New Roman" w:hAnsi="Times New Roman"/>
          <w:i/>
        </w:rPr>
        <w:t>l</w:t>
      </w:r>
      <w:r w:rsidRPr="00787A82">
        <w:rPr>
          <w:rFonts w:ascii="Times New Roman" w:hAnsi="Times New Roman"/>
          <w:i/>
        </w:rPr>
        <w:t>a manière dont il exerce la fonction présidentielle</w:t>
      </w:r>
      <w:r w:rsidRPr="00A342AB">
        <w:rPr>
          <w:rFonts w:ascii="Times New Roman" w:hAnsi="Times New Roman"/>
        </w:rPr>
        <w:t> » ; 19% « </w:t>
      </w:r>
      <w:r w:rsidRPr="00787A82">
        <w:rPr>
          <w:rFonts w:ascii="Times New Roman" w:hAnsi="Times New Roman"/>
          <w:i/>
        </w:rPr>
        <w:t>le manque de résultats économiques</w:t>
      </w:r>
      <w:r w:rsidRPr="00A342AB">
        <w:rPr>
          <w:rFonts w:ascii="Times New Roman" w:hAnsi="Times New Roman"/>
        </w:rPr>
        <w:t> » ; 10% « </w:t>
      </w:r>
      <w:r w:rsidRPr="00787A82">
        <w:rPr>
          <w:rFonts w:ascii="Times New Roman" w:hAnsi="Times New Roman"/>
          <w:i/>
        </w:rPr>
        <w:t>la progression du nombre de chômeurs</w:t>
      </w:r>
      <w:r w:rsidRPr="00A342AB">
        <w:rPr>
          <w:rFonts w:ascii="Times New Roman" w:hAnsi="Times New Roman"/>
        </w:rPr>
        <w:t> » ; 5% « </w:t>
      </w:r>
      <w:r w:rsidRPr="00787A82">
        <w:rPr>
          <w:rFonts w:ascii="Times New Roman" w:hAnsi="Times New Roman"/>
          <w:i/>
        </w:rPr>
        <w:t>l’exposition de sa vie privée</w:t>
      </w:r>
      <w:r w:rsidRPr="00A342AB">
        <w:rPr>
          <w:rFonts w:ascii="Times New Roman" w:hAnsi="Times New Roman"/>
        </w:rPr>
        <w:t> ». 9% « </w:t>
      </w:r>
      <w:r w:rsidRPr="00787A82">
        <w:rPr>
          <w:rFonts w:ascii="Times New Roman" w:hAnsi="Times New Roman"/>
          <w:i/>
        </w:rPr>
        <w:t>n’avait pas de critique particulière à l’égard de François Hollande</w:t>
      </w:r>
      <w:r w:rsidRPr="00A342AB">
        <w:rPr>
          <w:rFonts w:ascii="Times New Roman" w:hAnsi="Times New Roman"/>
        </w:rPr>
        <w:t> »</w:t>
      </w:r>
      <w:r w:rsidR="00401BE1">
        <w:rPr>
          <w:rFonts w:ascii="Times New Roman" w:hAnsi="Times New Roman"/>
        </w:rPr>
        <w:t>)</w:t>
      </w:r>
      <w:r w:rsidRPr="00A342AB">
        <w:rPr>
          <w:rFonts w:ascii="Times New Roman" w:hAnsi="Times New Roman"/>
        </w:rPr>
        <w:t>.</w:t>
      </w:r>
    </w:p>
  </w:footnote>
  <w:footnote w:id="3">
    <w:p w:rsidR="00F30558" w:rsidRDefault="00F30558" w:rsidP="00F30558">
      <w:pPr>
        <w:pStyle w:val="FootnoteText"/>
        <w:jc w:val="both"/>
      </w:pPr>
      <w:r>
        <w:rPr>
          <w:rStyle w:val="FootnoteReference"/>
        </w:rPr>
        <w:footnoteRef/>
      </w:r>
      <w:r>
        <w:t xml:space="preserve"> </w:t>
      </w:r>
      <w:r>
        <w:rPr>
          <w:rFonts w:ascii="Times New Roman" w:hAnsi="Times New Roman"/>
        </w:rPr>
        <w:t>Lorsque l’on teste des personnalités pour savoir si elles feraient « </w:t>
      </w:r>
      <w:r w:rsidRPr="00E57257">
        <w:rPr>
          <w:rFonts w:ascii="Times New Roman" w:hAnsi="Times New Roman"/>
          <w:i/>
        </w:rPr>
        <w:t xml:space="preserve">mieux ; moins bien ; ou ni mieux ni moins bien que François Hollande si </w:t>
      </w:r>
      <w:r>
        <w:rPr>
          <w:rFonts w:ascii="Times New Roman" w:hAnsi="Times New Roman"/>
          <w:i/>
        </w:rPr>
        <w:t>il/</w:t>
      </w:r>
      <w:r w:rsidRPr="00E57257">
        <w:rPr>
          <w:rFonts w:ascii="Times New Roman" w:hAnsi="Times New Roman"/>
          <w:i/>
        </w:rPr>
        <w:t>elle était Président de la République ?</w:t>
      </w:r>
      <w:r>
        <w:rPr>
          <w:rFonts w:ascii="Times New Roman" w:hAnsi="Times New Roman"/>
        </w:rPr>
        <w:t> », les réponses se concentrent sur « </w:t>
      </w:r>
      <w:r w:rsidRPr="00E57257">
        <w:rPr>
          <w:rFonts w:ascii="Times New Roman" w:hAnsi="Times New Roman"/>
          <w:i/>
        </w:rPr>
        <w:t>ni mieux ni moins bien</w:t>
      </w:r>
      <w:r>
        <w:rPr>
          <w:rFonts w:ascii="Times New Roman" w:hAnsi="Times New Roman"/>
        </w:rPr>
        <w: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D1DEE"/>
    <w:multiLevelType w:val="hybridMultilevel"/>
    <w:tmpl w:val="00000000"/>
    <w:lvl w:ilvl="0">
      <w:start w:val="65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1" w15:restartNumberingAfterBreak="0">
    <w:nsid w:val="062B4F20"/>
    <w:multiLevelType w:val="hybridMultilevel"/>
    <w:tmpl w:val="A9022682"/>
    <w:lvl w:ilvl="0" w:tplc="6B505796">
      <w:numFmt w:val="bullet"/>
      <w:lvlText w:val="-"/>
      <w:lvlJc w:val="left"/>
      <w:pPr>
        <w:ind w:left="76" w:hanging="360"/>
      </w:pPr>
      <w:rPr>
        <w:rFonts w:ascii="Times New Roman" w:eastAsia="Calibri" w:hAnsi="Times New Roman" w:cs="Times New Roman"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2" w15:restartNumberingAfterBreak="0">
    <w:nsid w:val="079053A3"/>
    <w:multiLevelType w:val="hybridMultilevel"/>
    <w:tmpl w:val="00000000"/>
    <w:lvl w:ilvl="0">
      <w:start w:val="3"/>
      <w:numFmt w:val="bullet"/>
      <w:lvlText w:val="-"/>
      <w:lvlJc w:val="left"/>
      <w:pPr>
        <w:ind w:left="360" w:hanging="360"/>
      </w:pPr>
      <w:rPr>
        <w:rFonts w:ascii="Times New Roman" w:eastAsia="Calibri" w:hAnsi="Times New Roman" w:cs="Times New Roman"/>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rPr>
    </w:lvl>
  </w:abstractNum>
  <w:abstractNum w:abstractNumId="3" w15:restartNumberingAfterBreak="0">
    <w:nsid w:val="0E7E2F73"/>
    <w:multiLevelType w:val="hybridMultilevel"/>
    <w:tmpl w:val="0000000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F44793"/>
    <w:multiLevelType w:val="hybridMultilevel"/>
    <w:tmpl w:val="000000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32817B7"/>
    <w:multiLevelType w:val="hybridMultilevel"/>
    <w:tmpl w:val="00000000"/>
    <w:lvl w:ilvl="0">
      <w:start w:val="14"/>
      <w:numFmt w:val="bullet"/>
      <w:lvlText w:val="-"/>
      <w:lvlJc w:val="left"/>
      <w:pPr>
        <w:ind w:left="644" w:hanging="360"/>
      </w:pPr>
      <w:rPr>
        <w:rFonts w:ascii="Times New Roman" w:eastAsia="Calibri" w:hAnsi="Times New Roman" w:cs="Times New Roman"/>
      </w:rPr>
    </w:lvl>
    <w:lvl w:ilvl="1">
      <w:start w:val="1"/>
      <w:numFmt w:val="bullet"/>
      <w:lvlText w:val="o"/>
      <w:lvlJc w:val="left"/>
      <w:pPr>
        <w:ind w:left="1364" w:hanging="360"/>
      </w:pPr>
      <w:rPr>
        <w:rFonts w:ascii="Courier New" w:hAnsi="Courier New" w:cs="Courier New"/>
      </w:rPr>
    </w:lvl>
    <w:lvl w:ilvl="2">
      <w:start w:val="1"/>
      <w:numFmt w:val="bullet"/>
      <w:lvlText w:val=""/>
      <w:lvlJc w:val="left"/>
      <w:pPr>
        <w:ind w:left="2084" w:hanging="360"/>
      </w:pPr>
      <w:rPr>
        <w:rFonts w:ascii="Wingdings" w:hAnsi="Wingdings"/>
      </w:rPr>
    </w:lvl>
    <w:lvl w:ilvl="3">
      <w:start w:val="1"/>
      <w:numFmt w:val="bullet"/>
      <w:lvlText w:val=""/>
      <w:lvlJc w:val="left"/>
      <w:pPr>
        <w:ind w:left="2804" w:hanging="360"/>
      </w:pPr>
      <w:rPr>
        <w:rFonts w:ascii="Symbol" w:hAnsi="Symbol"/>
      </w:rPr>
    </w:lvl>
    <w:lvl w:ilvl="4">
      <w:start w:val="1"/>
      <w:numFmt w:val="bullet"/>
      <w:lvlText w:val="o"/>
      <w:lvlJc w:val="left"/>
      <w:pPr>
        <w:ind w:left="3524" w:hanging="360"/>
      </w:pPr>
      <w:rPr>
        <w:rFonts w:ascii="Courier New" w:hAnsi="Courier New" w:cs="Courier New"/>
      </w:rPr>
    </w:lvl>
    <w:lvl w:ilvl="5">
      <w:start w:val="1"/>
      <w:numFmt w:val="bullet"/>
      <w:lvlText w:val=""/>
      <w:lvlJc w:val="left"/>
      <w:pPr>
        <w:ind w:left="4244" w:hanging="360"/>
      </w:pPr>
      <w:rPr>
        <w:rFonts w:ascii="Wingdings" w:hAnsi="Wingdings"/>
      </w:rPr>
    </w:lvl>
    <w:lvl w:ilvl="6">
      <w:start w:val="1"/>
      <w:numFmt w:val="bullet"/>
      <w:lvlText w:val=""/>
      <w:lvlJc w:val="left"/>
      <w:pPr>
        <w:ind w:left="4964" w:hanging="360"/>
      </w:pPr>
      <w:rPr>
        <w:rFonts w:ascii="Symbol" w:hAnsi="Symbol"/>
      </w:rPr>
    </w:lvl>
    <w:lvl w:ilvl="7">
      <w:start w:val="1"/>
      <w:numFmt w:val="bullet"/>
      <w:lvlText w:val="o"/>
      <w:lvlJc w:val="left"/>
      <w:pPr>
        <w:ind w:left="5684" w:hanging="360"/>
      </w:pPr>
      <w:rPr>
        <w:rFonts w:ascii="Courier New" w:hAnsi="Courier New" w:cs="Courier New"/>
      </w:rPr>
    </w:lvl>
    <w:lvl w:ilvl="8">
      <w:start w:val="1"/>
      <w:numFmt w:val="bullet"/>
      <w:lvlText w:val=""/>
      <w:lvlJc w:val="left"/>
      <w:pPr>
        <w:ind w:left="6404" w:hanging="360"/>
      </w:pPr>
      <w:rPr>
        <w:rFonts w:ascii="Wingdings" w:hAnsi="Wingdings"/>
      </w:rPr>
    </w:lvl>
  </w:abstractNum>
  <w:abstractNum w:abstractNumId="6" w15:restartNumberingAfterBreak="0">
    <w:nsid w:val="13945386"/>
    <w:multiLevelType w:val="hybridMultilevel"/>
    <w:tmpl w:val="00000000"/>
    <w:lvl w:ilvl="0">
      <w:numFmt w:val="bullet"/>
      <w:lvlText w:val="-"/>
      <w:lvlJc w:val="left"/>
      <w:pPr>
        <w:ind w:left="720" w:hanging="360"/>
      </w:pPr>
      <w:rPr>
        <w:rFonts w:ascii="Times New Roman" w:eastAsia="Calibri" w:hAnsi="Times New Roman" w:cs="Times New Roman"/>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7" w15:restartNumberingAfterBreak="0">
    <w:nsid w:val="1C4F450F"/>
    <w:multiLevelType w:val="hybridMultilevel"/>
    <w:tmpl w:val="00000000"/>
    <w:lvl w:ilvl="0">
      <w:start w:val="1"/>
      <w:numFmt w:val="decimal"/>
      <w:lvlText w:val="%1."/>
      <w:lvlJc w:val="left"/>
      <w:pPr>
        <w:ind w:left="1166" w:hanging="360"/>
      </w:pPr>
      <w:rPr>
        <w:b/>
      </w:rPr>
    </w:lvl>
    <w:lvl w:ilvl="1">
      <w:start w:val="1"/>
      <w:numFmt w:val="lowerLetter"/>
      <w:lvlText w:val="%2."/>
      <w:lvlJc w:val="left"/>
      <w:pPr>
        <w:ind w:left="1886" w:hanging="360"/>
      </w:pPr>
    </w:lvl>
    <w:lvl w:ilvl="2">
      <w:start w:val="1"/>
      <w:numFmt w:val="lowerRoman"/>
      <w:lvlText w:val="%3."/>
      <w:lvlJc w:val="right"/>
      <w:pPr>
        <w:ind w:left="2606" w:hanging="180"/>
      </w:pPr>
    </w:lvl>
    <w:lvl w:ilvl="3">
      <w:start w:val="1"/>
      <w:numFmt w:val="decimal"/>
      <w:lvlText w:val="%4."/>
      <w:lvlJc w:val="left"/>
      <w:pPr>
        <w:ind w:left="3326" w:hanging="360"/>
      </w:pPr>
    </w:lvl>
    <w:lvl w:ilvl="4">
      <w:start w:val="1"/>
      <w:numFmt w:val="lowerLetter"/>
      <w:lvlText w:val="%5."/>
      <w:lvlJc w:val="left"/>
      <w:pPr>
        <w:ind w:left="4046" w:hanging="360"/>
      </w:pPr>
    </w:lvl>
    <w:lvl w:ilvl="5">
      <w:start w:val="1"/>
      <w:numFmt w:val="lowerRoman"/>
      <w:lvlText w:val="%6."/>
      <w:lvlJc w:val="right"/>
      <w:pPr>
        <w:ind w:left="4766" w:hanging="180"/>
      </w:pPr>
    </w:lvl>
    <w:lvl w:ilvl="6">
      <w:start w:val="1"/>
      <w:numFmt w:val="decimal"/>
      <w:lvlText w:val="%7."/>
      <w:lvlJc w:val="left"/>
      <w:pPr>
        <w:ind w:left="5486" w:hanging="360"/>
      </w:pPr>
    </w:lvl>
    <w:lvl w:ilvl="7">
      <w:start w:val="1"/>
      <w:numFmt w:val="lowerLetter"/>
      <w:lvlText w:val="%8."/>
      <w:lvlJc w:val="left"/>
      <w:pPr>
        <w:ind w:left="6206" w:hanging="360"/>
      </w:pPr>
    </w:lvl>
    <w:lvl w:ilvl="8">
      <w:start w:val="1"/>
      <w:numFmt w:val="lowerRoman"/>
      <w:lvlText w:val="%9."/>
      <w:lvlJc w:val="right"/>
      <w:pPr>
        <w:ind w:left="6926" w:hanging="180"/>
      </w:pPr>
    </w:lvl>
  </w:abstractNum>
  <w:abstractNum w:abstractNumId="8" w15:restartNumberingAfterBreak="0">
    <w:nsid w:val="1D173197"/>
    <w:multiLevelType w:val="hybridMultilevel"/>
    <w:tmpl w:val="B7ACE622"/>
    <w:lvl w:ilvl="0" w:tplc="460452FE">
      <w:start w:val="1"/>
      <w:numFmt w:val="bullet"/>
      <w:lvlText w:val=""/>
      <w:lvlJc w:val="left"/>
      <w:pPr>
        <w:ind w:left="360" w:hanging="360"/>
      </w:pPr>
      <w:rPr>
        <w:rFonts w:ascii="Symbol" w:hAnsi="Symbol" w:hint="default"/>
        <w:b w:val="0"/>
        <w:i w:val="0"/>
        <w:u w:val="no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F165235"/>
    <w:multiLevelType w:val="hybridMultilevel"/>
    <w:tmpl w:val="0000000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 w15:restartNumberingAfterBreak="0">
    <w:nsid w:val="29487B2B"/>
    <w:multiLevelType w:val="hybridMultilevel"/>
    <w:tmpl w:val="00000000"/>
    <w:lvl w:ilvl="0">
      <w:numFmt w:val="bullet"/>
      <w:lvlText w:val="-"/>
      <w:lvlJc w:val="left"/>
      <w:pPr>
        <w:ind w:left="360" w:hanging="360"/>
      </w:pPr>
      <w:rPr>
        <w:rFonts w:ascii="Times New Roman" w:eastAsia="Calibri" w:hAnsi="Times New Roman" w:cs="Times New Roman"/>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rPr>
    </w:lvl>
  </w:abstractNum>
  <w:abstractNum w:abstractNumId="11" w15:restartNumberingAfterBreak="0">
    <w:nsid w:val="29D80B3F"/>
    <w:multiLevelType w:val="hybridMultilevel"/>
    <w:tmpl w:val="00000000"/>
    <w:lvl w:ilvl="0">
      <w:start w:val="14"/>
      <w:numFmt w:val="bullet"/>
      <w:lvlText w:val="-"/>
      <w:lvlJc w:val="left"/>
      <w:pPr>
        <w:ind w:left="720" w:hanging="360"/>
      </w:pPr>
      <w:rPr>
        <w:rFonts w:ascii="Times New Roman" w:eastAsia="Calibri" w:hAnsi="Times New Roman" w:cs="Times New Roman"/>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12" w15:restartNumberingAfterBreak="0">
    <w:nsid w:val="2B330EDA"/>
    <w:multiLevelType w:val="hybridMultilevel"/>
    <w:tmpl w:val="CBD43326"/>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3" w15:restartNumberingAfterBreak="0">
    <w:nsid w:val="312E7425"/>
    <w:multiLevelType w:val="hybridMultilevel"/>
    <w:tmpl w:val="00000000"/>
    <w:lvl w:ilvl="0">
      <w:numFmt w:val="bullet"/>
      <w:lvlText w:val="-"/>
      <w:lvlJc w:val="left"/>
      <w:pPr>
        <w:ind w:left="360" w:hanging="360"/>
      </w:pPr>
      <w:rPr>
        <w:rFonts w:ascii="Times New Roman" w:eastAsia="Calibri" w:hAnsi="Times New Roman" w:cs="Times New Roman"/>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rPr>
    </w:lvl>
  </w:abstractNum>
  <w:abstractNum w:abstractNumId="14" w15:restartNumberingAfterBreak="0">
    <w:nsid w:val="32897C1E"/>
    <w:multiLevelType w:val="hybridMultilevel"/>
    <w:tmpl w:val="0000000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5" w15:restartNumberingAfterBreak="0">
    <w:nsid w:val="37AC6D42"/>
    <w:multiLevelType w:val="hybridMultilevel"/>
    <w:tmpl w:val="B06CD49C"/>
    <w:lvl w:ilvl="0" w:tplc="29F4D046">
      <w:start w:val="3"/>
      <w:numFmt w:val="bullet"/>
      <w:lvlText w:val="-"/>
      <w:lvlJc w:val="left"/>
      <w:pPr>
        <w:ind w:left="360" w:hanging="360"/>
      </w:pPr>
      <w:rPr>
        <w:rFonts w:ascii="Calibri" w:eastAsia="Calibr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6" w15:restartNumberingAfterBreak="0">
    <w:nsid w:val="37D77378"/>
    <w:multiLevelType w:val="hybridMultilevel"/>
    <w:tmpl w:val="000000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7FE5C15"/>
    <w:multiLevelType w:val="hybridMultilevel"/>
    <w:tmpl w:val="92A65138"/>
    <w:lvl w:ilvl="0" w:tplc="5E626308">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406E6D2A"/>
    <w:multiLevelType w:val="hybridMultilevel"/>
    <w:tmpl w:val="000000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45483037"/>
    <w:multiLevelType w:val="hybridMultilevel"/>
    <w:tmpl w:val="A53C914C"/>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0" w15:restartNumberingAfterBreak="0">
    <w:nsid w:val="45743DB0"/>
    <w:multiLevelType w:val="hybridMultilevel"/>
    <w:tmpl w:val="437C4D16"/>
    <w:lvl w:ilvl="0" w:tplc="00C25780">
      <w:numFmt w:val="bullet"/>
      <w:lvlText w:val="-"/>
      <w:lvlJc w:val="left"/>
      <w:pPr>
        <w:ind w:left="644" w:hanging="360"/>
      </w:pPr>
      <w:rPr>
        <w:rFonts w:ascii="Times New Roman" w:eastAsia="Calibri"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1" w15:restartNumberingAfterBreak="0">
    <w:nsid w:val="47BE1212"/>
    <w:multiLevelType w:val="hybridMultilevel"/>
    <w:tmpl w:val="00000000"/>
    <w:lvl w:ilvl="0">
      <w:start w:val="1"/>
      <w:numFmt w:val="upperRoman"/>
      <w:lvlText w:val="%1."/>
      <w:lvlJc w:val="right"/>
      <w:pPr>
        <w:ind w:left="958" w:hanging="360"/>
      </w:pPr>
    </w:lvl>
    <w:lvl w:ilvl="1">
      <w:start w:val="1"/>
      <w:numFmt w:val="lowerLetter"/>
      <w:lvlText w:val="%2."/>
      <w:lvlJc w:val="left"/>
      <w:pPr>
        <w:ind w:left="1678" w:hanging="360"/>
      </w:pPr>
    </w:lvl>
    <w:lvl w:ilvl="2">
      <w:start w:val="1"/>
      <w:numFmt w:val="lowerRoman"/>
      <w:lvlText w:val="%3."/>
      <w:lvlJc w:val="right"/>
      <w:pPr>
        <w:ind w:left="2398" w:hanging="180"/>
      </w:pPr>
    </w:lvl>
    <w:lvl w:ilvl="3">
      <w:start w:val="1"/>
      <w:numFmt w:val="decimal"/>
      <w:lvlText w:val="%4."/>
      <w:lvlJc w:val="left"/>
      <w:pPr>
        <w:ind w:left="3118" w:hanging="360"/>
      </w:pPr>
    </w:lvl>
    <w:lvl w:ilvl="4">
      <w:start w:val="1"/>
      <w:numFmt w:val="lowerLetter"/>
      <w:lvlText w:val="%5."/>
      <w:lvlJc w:val="left"/>
      <w:pPr>
        <w:ind w:left="3838" w:hanging="360"/>
      </w:pPr>
    </w:lvl>
    <w:lvl w:ilvl="5">
      <w:start w:val="1"/>
      <w:numFmt w:val="lowerRoman"/>
      <w:lvlText w:val="%6."/>
      <w:lvlJc w:val="right"/>
      <w:pPr>
        <w:ind w:left="4558" w:hanging="180"/>
      </w:pPr>
    </w:lvl>
    <w:lvl w:ilvl="6">
      <w:start w:val="1"/>
      <w:numFmt w:val="decimal"/>
      <w:lvlText w:val="%7."/>
      <w:lvlJc w:val="left"/>
      <w:pPr>
        <w:ind w:left="5278" w:hanging="360"/>
      </w:pPr>
    </w:lvl>
    <w:lvl w:ilvl="7">
      <w:start w:val="1"/>
      <w:numFmt w:val="lowerLetter"/>
      <w:lvlText w:val="%8."/>
      <w:lvlJc w:val="left"/>
      <w:pPr>
        <w:ind w:left="5998" w:hanging="360"/>
      </w:pPr>
    </w:lvl>
    <w:lvl w:ilvl="8">
      <w:start w:val="1"/>
      <w:numFmt w:val="lowerRoman"/>
      <w:lvlText w:val="%9."/>
      <w:lvlJc w:val="right"/>
      <w:pPr>
        <w:ind w:left="6718" w:hanging="180"/>
      </w:pPr>
    </w:lvl>
  </w:abstractNum>
  <w:abstractNum w:abstractNumId="22" w15:restartNumberingAfterBreak="0">
    <w:nsid w:val="4D340CB3"/>
    <w:multiLevelType w:val="hybridMultilevel"/>
    <w:tmpl w:val="00000000"/>
    <w:lvl w:ilvl="0">
      <w:numFmt w:val="bullet"/>
      <w:lvlText w:val="-"/>
      <w:lvlJc w:val="left"/>
      <w:pPr>
        <w:ind w:left="360" w:hanging="360"/>
      </w:pPr>
      <w:rPr>
        <w:rFonts w:ascii="Times New Roman" w:eastAsia="Calibri" w:hAnsi="Times New Roman" w:cs="Times New Roman"/>
        <w:b/>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rPr>
    </w:lvl>
  </w:abstractNum>
  <w:abstractNum w:abstractNumId="23" w15:restartNumberingAfterBreak="0">
    <w:nsid w:val="4E8E5F74"/>
    <w:multiLevelType w:val="hybridMultilevel"/>
    <w:tmpl w:val="0000000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4" w15:restartNumberingAfterBreak="0">
    <w:nsid w:val="4ECB7AB7"/>
    <w:multiLevelType w:val="hybridMultilevel"/>
    <w:tmpl w:val="00000000"/>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rPr>
    </w:lvl>
  </w:abstractNum>
  <w:abstractNum w:abstractNumId="25" w15:restartNumberingAfterBreak="0">
    <w:nsid w:val="4EE73563"/>
    <w:multiLevelType w:val="hybridMultilevel"/>
    <w:tmpl w:val="000000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144720F"/>
    <w:multiLevelType w:val="hybridMultilevel"/>
    <w:tmpl w:val="0000000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27" w15:restartNumberingAfterBreak="0">
    <w:nsid w:val="53147006"/>
    <w:multiLevelType w:val="hybridMultilevel"/>
    <w:tmpl w:val="3EB8A876"/>
    <w:lvl w:ilvl="0" w:tplc="4A8C58F6">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57C43C8B"/>
    <w:multiLevelType w:val="hybridMultilevel"/>
    <w:tmpl w:val="AC5606D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D8D3585"/>
    <w:multiLevelType w:val="hybridMultilevel"/>
    <w:tmpl w:val="00000000"/>
    <w:lvl w:ilvl="0">
      <w:numFmt w:val="bullet"/>
      <w:lvlText w:val="-"/>
      <w:lvlJc w:val="left"/>
      <w:pPr>
        <w:ind w:left="360" w:hanging="360"/>
      </w:pPr>
      <w:rPr>
        <w:rFonts w:ascii="Times New Roman" w:eastAsia="Calibri" w:hAnsi="Times New Roman" w:cs="Times New Roman"/>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rPr>
    </w:lvl>
  </w:abstractNum>
  <w:abstractNum w:abstractNumId="30" w15:restartNumberingAfterBreak="0">
    <w:nsid w:val="5DE611D5"/>
    <w:multiLevelType w:val="hybridMultilevel"/>
    <w:tmpl w:val="00000000"/>
    <w:lvl w:ilvl="0">
      <w:start w:val="1"/>
      <w:numFmt w:val="bullet"/>
      <w:lvlText w:val="ð"/>
      <w:lvlJc w:val="left"/>
      <w:pPr>
        <w:ind w:left="360" w:hanging="360"/>
      </w:pPr>
      <w:rPr>
        <w:rFonts w:ascii="Wingdings" w:hAnsi="Wingdings"/>
        <w:b/>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rPr>
    </w:lvl>
  </w:abstractNum>
  <w:abstractNum w:abstractNumId="31" w15:restartNumberingAfterBreak="0">
    <w:nsid w:val="5F2A1716"/>
    <w:multiLevelType w:val="hybridMultilevel"/>
    <w:tmpl w:val="00000000"/>
    <w:lvl w:ilvl="0">
      <w:numFmt w:val="bullet"/>
      <w:lvlText w:val="-"/>
      <w:lvlJc w:val="left"/>
      <w:pPr>
        <w:ind w:left="360" w:hanging="360"/>
      </w:pPr>
      <w:rPr>
        <w:rFonts w:ascii="Times New Roman" w:eastAsia="Calibri" w:hAnsi="Times New Roman" w:cs="Times New Roman"/>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rPr>
    </w:lvl>
  </w:abstractNum>
  <w:abstractNum w:abstractNumId="32" w15:restartNumberingAfterBreak="0">
    <w:nsid w:val="5F3C3C86"/>
    <w:multiLevelType w:val="hybridMultilevel"/>
    <w:tmpl w:val="422A970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657C2267"/>
    <w:multiLevelType w:val="hybridMultilevel"/>
    <w:tmpl w:val="00000000"/>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rPr>
    </w:lvl>
  </w:abstractNum>
  <w:abstractNum w:abstractNumId="34" w15:restartNumberingAfterBreak="0">
    <w:nsid w:val="6AF17105"/>
    <w:multiLevelType w:val="hybridMultilevel"/>
    <w:tmpl w:val="46AA35C2"/>
    <w:lvl w:ilvl="0" w:tplc="E348BC4C">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78AB0300"/>
    <w:multiLevelType w:val="hybridMultilevel"/>
    <w:tmpl w:val="000000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7B64703E"/>
    <w:multiLevelType w:val="hybridMultilevel"/>
    <w:tmpl w:val="00000000"/>
    <w:lvl w:ilvl="0">
      <w:start w:val="1"/>
      <w:numFmt w:val="bullet"/>
      <w:lvlText w:val=""/>
      <w:lvlJc w:val="left"/>
      <w:pPr>
        <w:ind w:left="360" w:hanging="360"/>
      </w:pPr>
      <w:rPr>
        <w:rFonts w:ascii="Wingdings" w:hAnsi="Wingdings"/>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rPr>
    </w:lvl>
  </w:abstractNum>
  <w:abstractNum w:abstractNumId="37" w15:restartNumberingAfterBreak="0">
    <w:nsid w:val="7BB63DB7"/>
    <w:multiLevelType w:val="hybridMultilevel"/>
    <w:tmpl w:val="869ED788"/>
    <w:lvl w:ilvl="0" w:tplc="040C0003">
      <w:start w:val="1"/>
      <w:numFmt w:val="bullet"/>
      <w:lvlText w:val="o"/>
      <w:lvlJc w:val="left"/>
      <w:pPr>
        <w:ind w:left="1004" w:hanging="360"/>
      </w:pPr>
      <w:rPr>
        <w:rFonts w:ascii="Courier New" w:hAnsi="Courier New" w:cs="Courier New"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8" w15:restartNumberingAfterBreak="0">
    <w:nsid w:val="7C133706"/>
    <w:multiLevelType w:val="hybridMultilevel"/>
    <w:tmpl w:val="00000000"/>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7C3C6B49"/>
    <w:multiLevelType w:val="hybridMultilevel"/>
    <w:tmpl w:val="00000000"/>
    <w:lvl w:ilvl="0">
      <w:start w:val="5"/>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rPr>
    </w:lvl>
  </w:abstractNum>
  <w:abstractNum w:abstractNumId="40" w15:restartNumberingAfterBreak="0">
    <w:nsid w:val="7FA06692"/>
    <w:multiLevelType w:val="hybridMultilevel"/>
    <w:tmpl w:val="00000000"/>
    <w:lvl w:ilvl="0">
      <w:numFmt w:val="bullet"/>
      <w:lvlText w:val="-"/>
      <w:lvlJc w:val="left"/>
      <w:pPr>
        <w:ind w:left="574" w:hanging="360"/>
      </w:pPr>
      <w:rPr>
        <w:rFonts w:ascii="Times New Roman" w:eastAsia="Times New Roman" w:hAnsi="Times New Roman" w:cs="Times New Roman"/>
      </w:rPr>
    </w:lvl>
    <w:lvl w:ilvl="1">
      <w:start w:val="1"/>
      <w:numFmt w:val="bullet"/>
      <w:lvlText w:val="o"/>
      <w:lvlJc w:val="left"/>
      <w:pPr>
        <w:ind w:left="1294" w:hanging="360"/>
      </w:pPr>
      <w:rPr>
        <w:rFonts w:ascii="Courier New" w:hAnsi="Courier New" w:cs="Courier New"/>
      </w:rPr>
    </w:lvl>
    <w:lvl w:ilvl="2">
      <w:start w:val="1"/>
      <w:numFmt w:val="bullet"/>
      <w:lvlText w:val=""/>
      <w:lvlJc w:val="left"/>
      <w:pPr>
        <w:ind w:left="2014" w:hanging="360"/>
      </w:pPr>
      <w:rPr>
        <w:rFonts w:ascii="Wingdings" w:hAnsi="Wingdings"/>
      </w:rPr>
    </w:lvl>
    <w:lvl w:ilvl="3">
      <w:start w:val="1"/>
      <w:numFmt w:val="bullet"/>
      <w:lvlText w:val=""/>
      <w:lvlJc w:val="left"/>
      <w:pPr>
        <w:ind w:left="2734" w:hanging="360"/>
      </w:pPr>
      <w:rPr>
        <w:rFonts w:ascii="Symbol" w:hAnsi="Symbol"/>
      </w:rPr>
    </w:lvl>
    <w:lvl w:ilvl="4">
      <w:start w:val="1"/>
      <w:numFmt w:val="bullet"/>
      <w:lvlText w:val="o"/>
      <w:lvlJc w:val="left"/>
      <w:pPr>
        <w:ind w:left="3454" w:hanging="360"/>
      </w:pPr>
      <w:rPr>
        <w:rFonts w:ascii="Courier New" w:hAnsi="Courier New" w:cs="Courier New"/>
      </w:rPr>
    </w:lvl>
    <w:lvl w:ilvl="5">
      <w:start w:val="1"/>
      <w:numFmt w:val="bullet"/>
      <w:lvlText w:val=""/>
      <w:lvlJc w:val="left"/>
      <w:pPr>
        <w:ind w:left="4174" w:hanging="360"/>
      </w:pPr>
      <w:rPr>
        <w:rFonts w:ascii="Wingdings" w:hAnsi="Wingdings"/>
      </w:rPr>
    </w:lvl>
    <w:lvl w:ilvl="6">
      <w:start w:val="1"/>
      <w:numFmt w:val="bullet"/>
      <w:lvlText w:val=""/>
      <w:lvlJc w:val="left"/>
      <w:pPr>
        <w:ind w:left="4894" w:hanging="360"/>
      </w:pPr>
      <w:rPr>
        <w:rFonts w:ascii="Symbol" w:hAnsi="Symbol"/>
      </w:rPr>
    </w:lvl>
    <w:lvl w:ilvl="7">
      <w:start w:val="1"/>
      <w:numFmt w:val="bullet"/>
      <w:lvlText w:val="o"/>
      <w:lvlJc w:val="left"/>
      <w:pPr>
        <w:ind w:left="5614" w:hanging="360"/>
      </w:pPr>
      <w:rPr>
        <w:rFonts w:ascii="Courier New" w:hAnsi="Courier New" w:cs="Courier New"/>
      </w:rPr>
    </w:lvl>
    <w:lvl w:ilvl="8">
      <w:start w:val="1"/>
      <w:numFmt w:val="bullet"/>
      <w:lvlText w:val=""/>
      <w:lvlJc w:val="left"/>
      <w:pPr>
        <w:ind w:left="6334" w:hanging="360"/>
      </w:pPr>
      <w:rPr>
        <w:rFonts w:ascii="Wingdings" w:hAnsi="Wingdings"/>
      </w:rPr>
    </w:lvl>
  </w:abstractNum>
  <w:num w:numId="1" w16cid:durableId="988242535">
    <w:abstractNumId w:val="38"/>
  </w:num>
  <w:num w:numId="2" w16cid:durableId="1519270002">
    <w:abstractNumId w:val="2"/>
  </w:num>
  <w:num w:numId="3" w16cid:durableId="460996147">
    <w:abstractNumId w:val="11"/>
  </w:num>
  <w:num w:numId="4" w16cid:durableId="1834293168">
    <w:abstractNumId w:val="24"/>
  </w:num>
  <w:num w:numId="5" w16cid:durableId="1789934234">
    <w:abstractNumId w:val="5"/>
  </w:num>
  <w:num w:numId="6" w16cid:durableId="143898348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647003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42698142">
    <w:abstractNumId w:val="31"/>
  </w:num>
  <w:num w:numId="9" w16cid:durableId="559752211">
    <w:abstractNumId w:val="10"/>
  </w:num>
  <w:num w:numId="10" w16cid:durableId="658927104">
    <w:abstractNumId w:val="22"/>
  </w:num>
  <w:num w:numId="11" w16cid:durableId="877736816">
    <w:abstractNumId w:val="25"/>
  </w:num>
  <w:num w:numId="12" w16cid:durableId="6450155">
    <w:abstractNumId w:val="9"/>
  </w:num>
  <w:num w:numId="13" w16cid:durableId="1795101890">
    <w:abstractNumId w:val="14"/>
  </w:num>
  <w:num w:numId="14" w16cid:durableId="2014992695">
    <w:abstractNumId w:val="23"/>
  </w:num>
  <w:num w:numId="15" w16cid:durableId="16416132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84711704">
    <w:abstractNumId w:val="3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477023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99484613">
    <w:abstractNumId w:val="7"/>
  </w:num>
  <w:num w:numId="19" w16cid:durableId="909970521">
    <w:abstractNumId w:val="21"/>
  </w:num>
  <w:num w:numId="20" w16cid:durableId="1461222755">
    <w:abstractNumId w:val="18"/>
  </w:num>
  <w:num w:numId="21" w16cid:durableId="290133870">
    <w:abstractNumId w:val="4"/>
  </w:num>
  <w:num w:numId="22" w16cid:durableId="240020410">
    <w:abstractNumId w:val="3"/>
  </w:num>
  <w:num w:numId="23" w16cid:durableId="249698562">
    <w:abstractNumId w:val="13"/>
  </w:num>
  <w:num w:numId="24" w16cid:durableId="330985660">
    <w:abstractNumId w:val="36"/>
  </w:num>
  <w:num w:numId="25" w16cid:durableId="1035928289">
    <w:abstractNumId w:val="30"/>
  </w:num>
  <w:num w:numId="26" w16cid:durableId="33403947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42310914">
    <w:abstractNumId w:val="40"/>
  </w:num>
  <w:num w:numId="28" w16cid:durableId="654770922">
    <w:abstractNumId w:val="29"/>
  </w:num>
  <w:num w:numId="29" w16cid:durableId="1753891735">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56431120">
    <w:abstractNumId w:val="0"/>
  </w:num>
  <w:num w:numId="31" w16cid:durableId="445274886">
    <w:abstractNumId w:val="35"/>
  </w:num>
  <w:num w:numId="32" w16cid:durableId="832724915">
    <w:abstractNumId w:val="6"/>
  </w:num>
  <w:num w:numId="33" w16cid:durableId="268661933">
    <w:abstractNumId w:val="15"/>
    <w:lvlOverride w:ilvl="0"/>
    <w:lvlOverride w:ilvl="1"/>
    <w:lvlOverride w:ilvl="2"/>
    <w:lvlOverride w:ilvl="3"/>
    <w:lvlOverride w:ilvl="4"/>
    <w:lvlOverride w:ilvl="5"/>
    <w:lvlOverride w:ilvl="6"/>
    <w:lvlOverride w:ilvl="7"/>
    <w:lvlOverride w:ilvl="8"/>
  </w:num>
  <w:num w:numId="34" w16cid:durableId="1744907165">
    <w:abstractNumId w:val="15"/>
  </w:num>
  <w:num w:numId="35" w16cid:durableId="1773553465">
    <w:abstractNumId w:val="28"/>
  </w:num>
  <w:num w:numId="36" w16cid:durableId="361831513">
    <w:abstractNumId w:val="34"/>
  </w:num>
  <w:num w:numId="37" w16cid:durableId="648287488">
    <w:abstractNumId w:val="27"/>
  </w:num>
  <w:num w:numId="38" w16cid:durableId="1671835543">
    <w:abstractNumId w:val="8"/>
  </w:num>
  <w:num w:numId="39" w16cid:durableId="24719967">
    <w:abstractNumId w:val="1"/>
  </w:num>
  <w:num w:numId="40" w16cid:durableId="754932763">
    <w:abstractNumId w:val="32"/>
  </w:num>
  <w:num w:numId="41" w16cid:durableId="987053555">
    <w:abstractNumId w:val="20"/>
  </w:num>
  <w:num w:numId="42" w16cid:durableId="1422068393">
    <w:abstractNumId w:val="37"/>
  </w:num>
  <w:num w:numId="43" w16cid:durableId="926377608">
    <w:abstractNumId w:val="19"/>
  </w:num>
  <w:num w:numId="44" w16cid:durableId="1318923305">
    <w:abstractNumId w:val="12"/>
  </w:num>
  <w:num w:numId="45" w16cid:durableId="1233345012">
    <w:abstractNumId w:val="30"/>
    <w:lvlOverride w:ilvl="0"/>
    <w:lvlOverride w:ilvl="1"/>
    <w:lvlOverride w:ilvl="2"/>
    <w:lvlOverride w:ilvl="3"/>
    <w:lvlOverride w:ilvl="4"/>
    <w:lvlOverride w:ilvl="5"/>
    <w:lvlOverride w:ilvl="6"/>
    <w:lvlOverride w:ilvl="7"/>
    <w:lvlOverride w:ilvl="8"/>
  </w:num>
  <w:num w:numId="46" w16cid:durableId="743452214">
    <w:abstractNumId w:val="1"/>
    <w:lvlOverride w:ilvl="0"/>
    <w:lvlOverride w:ilvl="1"/>
    <w:lvlOverride w:ilvl="2"/>
    <w:lvlOverride w:ilvl="3"/>
    <w:lvlOverride w:ilvl="4"/>
    <w:lvlOverride w:ilvl="5"/>
    <w:lvlOverride w:ilvl="6"/>
    <w:lvlOverride w:ilvl="7"/>
    <w:lvlOverride w:ilvl="8"/>
  </w:num>
  <w:num w:numId="47" w16cid:durableId="25140190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75F31"/>
    <w:rsid w:val="0001501B"/>
    <w:rsid w:val="00022328"/>
    <w:rsid w:val="00033A0D"/>
    <w:rsid w:val="00044C11"/>
    <w:rsid w:val="00057E70"/>
    <w:rsid w:val="00061033"/>
    <w:rsid w:val="00061993"/>
    <w:rsid w:val="000623C3"/>
    <w:rsid w:val="00067C51"/>
    <w:rsid w:val="00072037"/>
    <w:rsid w:val="00095CB4"/>
    <w:rsid w:val="000D1840"/>
    <w:rsid w:val="000D36E1"/>
    <w:rsid w:val="000D40F6"/>
    <w:rsid w:val="000D782B"/>
    <w:rsid w:val="000D7E84"/>
    <w:rsid w:val="000E4AFD"/>
    <w:rsid w:val="00100543"/>
    <w:rsid w:val="0011140E"/>
    <w:rsid w:val="0012605B"/>
    <w:rsid w:val="001418DA"/>
    <w:rsid w:val="00151AD4"/>
    <w:rsid w:val="00163732"/>
    <w:rsid w:val="00171E36"/>
    <w:rsid w:val="0018798C"/>
    <w:rsid w:val="001A33C4"/>
    <w:rsid w:val="001A3A8A"/>
    <w:rsid w:val="001B640F"/>
    <w:rsid w:val="001D6022"/>
    <w:rsid w:val="001F262D"/>
    <w:rsid w:val="001F7DE0"/>
    <w:rsid w:val="00200E3D"/>
    <w:rsid w:val="002275BB"/>
    <w:rsid w:val="00235E36"/>
    <w:rsid w:val="00246622"/>
    <w:rsid w:val="002674CC"/>
    <w:rsid w:val="00282660"/>
    <w:rsid w:val="002A06B4"/>
    <w:rsid w:val="002C05FE"/>
    <w:rsid w:val="002E564F"/>
    <w:rsid w:val="002E5656"/>
    <w:rsid w:val="00300ADC"/>
    <w:rsid w:val="0030112F"/>
    <w:rsid w:val="00305665"/>
    <w:rsid w:val="00313452"/>
    <w:rsid w:val="00314868"/>
    <w:rsid w:val="00316878"/>
    <w:rsid w:val="00322D98"/>
    <w:rsid w:val="00323F61"/>
    <w:rsid w:val="00324D12"/>
    <w:rsid w:val="003573FC"/>
    <w:rsid w:val="00365529"/>
    <w:rsid w:val="003752DD"/>
    <w:rsid w:val="0039112E"/>
    <w:rsid w:val="00393C2A"/>
    <w:rsid w:val="00394D30"/>
    <w:rsid w:val="003B01E2"/>
    <w:rsid w:val="003C384E"/>
    <w:rsid w:val="003E52E4"/>
    <w:rsid w:val="003E647C"/>
    <w:rsid w:val="003F5A94"/>
    <w:rsid w:val="003F630E"/>
    <w:rsid w:val="00401BE1"/>
    <w:rsid w:val="00421884"/>
    <w:rsid w:val="00423608"/>
    <w:rsid w:val="00431DF3"/>
    <w:rsid w:val="00434FFF"/>
    <w:rsid w:val="00445685"/>
    <w:rsid w:val="00463039"/>
    <w:rsid w:val="0049164F"/>
    <w:rsid w:val="004A518E"/>
    <w:rsid w:val="004A6A02"/>
    <w:rsid w:val="004A7B47"/>
    <w:rsid w:val="004C2142"/>
    <w:rsid w:val="004C3F36"/>
    <w:rsid w:val="004C459E"/>
    <w:rsid w:val="004D7162"/>
    <w:rsid w:val="004E3AED"/>
    <w:rsid w:val="004E454C"/>
    <w:rsid w:val="004F6639"/>
    <w:rsid w:val="00505A6E"/>
    <w:rsid w:val="00520F21"/>
    <w:rsid w:val="005266FB"/>
    <w:rsid w:val="00550B19"/>
    <w:rsid w:val="00554C0B"/>
    <w:rsid w:val="005566FD"/>
    <w:rsid w:val="005617E4"/>
    <w:rsid w:val="00563B3D"/>
    <w:rsid w:val="00567A9E"/>
    <w:rsid w:val="00576FE8"/>
    <w:rsid w:val="00580AD8"/>
    <w:rsid w:val="005A2528"/>
    <w:rsid w:val="005C1D39"/>
    <w:rsid w:val="005C675C"/>
    <w:rsid w:val="005C6D7C"/>
    <w:rsid w:val="005D1663"/>
    <w:rsid w:val="005D17F8"/>
    <w:rsid w:val="005D1CFC"/>
    <w:rsid w:val="005D2431"/>
    <w:rsid w:val="005D40C6"/>
    <w:rsid w:val="005F42E1"/>
    <w:rsid w:val="00613E86"/>
    <w:rsid w:val="00613EEE"/>
    <w:rsid w:val="00632B40"/>
    <w:rsid w:val="006359B9"/>
    <w:rsid w:val="00650CD1"/>
    <w:rsid w:val="00664ACC"/>
    <w:rsid w:val="00695C92"/>
    <w:rsid w:val="006A1CCC"/>
    <w:rsid w:val="006A53D4"/>
    <w:rsid w:val="006B5695"/>
    <w:rsid w:val="006C549C"/>
    <w:rsid w:val="006E7BEE"/>
    <w:rsid w:val="006F5481"/>
    <w:rsid w:val="007104D3"/>
    <w:rsid w:val="0071245F"/>
    <w:rsid w:val="00721922"/>
    <w:rsid w:val="00735F82"/>
    <w:rsid w:val="007434DD"/>
    <w:rsid w:val="00754F2C"/>
    <w:rsid w:val="007645F5"/>
    <w:rsid w:val="00771653"/>
    <w:rsid w:val="00784D33"/>
    <w:rsid w:val="00784D92"/>
    <w:rsid w:val="00784F1A"/>
    <w:rsid w:val="007873DB"/>
    <w:rsid w:val="00787A82"/>
    <w:rsid w:val="007919E8"/>
    <w:rsid w:val="007943D1"/>
    <w:rsid w:val="007B1864"/>
    <w:rsid w:val="007B5BEB"/>
    <w:rsid w:val="007C1C34"/>
    <w:rsid w:val="007E04C8"/>
    <w:rsid w:val="007E07D8"/>
    <w:rsid w:val="00801FE3"/>
    <w:rsid w:val="00803B29"/>
    <w:rsid w:val="00807E55"/>
    <w:rsid w:val="00810FD2"/>
    <w:rsid w:val="008206EB"/>
    <w:rsid w:val="00823005"/>
    <w:rsid w:val="00824D03"/>
    <w:rsid w:val="00826EA3"/>
    <w:rsid w:val="00854A5B"/>
    <w:rsid w:val="00881333"/>
    <w:rsid w:val="008908E0"/>
    <w:rsid w:val="008A7E06"/>
    <w:rsid w:val="008B1562"/>
    <w:rsid w:val="008B2F1C"/>
    <w:rsid w:val="008B49EE"/>
    <w:rsid w:val="008D7D03"/>
    <w:rsid w:val="008E30EC"/>
    <w:rsid w:val="008F1137"/>
    <w:rsid w:val="008F28A0"/>
    <w:rsid w:val="0091447C"/>
    <w:rsid w:val="00916D36"/>
    <w:rsid w:val="00920748"/>
    <w:rsid w:val="00926391"/>
    <w:rsid w:val="00937037"/>
    <w:rsid w:val="00954A1E"/>
    <w:rsid w:val="00956459"/>
    <w:rsid w:val="00965D35"/>
    <w:rsid w:val="0099432A"/>
    <w:rsid w:val="009A0390"/>
    <w:rsid w:val="009A7940"/>
    <w:rsid w:val="009B4AD4"/>
    <w:rsid w:val="009B552A"/>
    <w:rsid w:val="009E0CEF"/>
    <w:rsid w:val="009E59C8"/>
    <w:rsid w:val="009F33EE"/>
    <w:rsid w:val="009F47F1"/>
    <w:rsid w:val="009F5C71"/>
    <w:rsid w:val="009F6B20"/>
    <w:rsid w:val="00A041D8"/>
    <w:rsid w:val="00A058BC"/>
    <w:rsid w:val="00A141FA"/>
    <w:rsid w:val="00A210C4"/>
    <w:rsid w:val="00A330C6"/>
    <w:rsid w:val="00A342AB"/>
    <w:rsid w:val="00A35C02"/>
    <w:rsid w:val="00A3725D"/>
    <w:rsid w:val="00A478BE"/>
    <w:rsid w:val="00A523CB"/>
    <w:rsid w:val="00A71CE2"/>
    <w:rsid w:val="00A73BE5"/>
    <w:rsid w:val="00A82D53"/>
    <w:rsid w:val="00A834DC"/>
    <w:rsid w:val="00A8578A"/>
    <w:rsid w:val="00A8579C"/>
    <w:rsid w:val="00A86AB9"/>
    <w:rsid w:val="00AA46E1"/>
    <w:rsid w:val="00AB0DEC"/>
    <w:rsid w:val="00AD408D"/>
    <w:rsid w:val="00AD68E3"/>
    <w:rsid w:val="00AF598D"/>
    <w:rsid w:val="00AF6212"/>
    <w:rsid w:val="00B35458"/>
    <w:rsid w:val="00B401B8"/>
    <w:rsid w:val="00BB4EC4"/>
    <w:rsid w:val="00BC0B87"/>
    <w:rsid w:val="00BC631C"/>
    <w:rsid w:val="00BD462F"/>
    <w:rsid w:val="00BE543C"/>
    <w:rsid w:val="00BF457C"/>
    <w:rsid w:val="00C01A6A"/>
    <w:rsid w:val="00C2240F"/>
    <w:rsid w:val="00C273B7"/>
    <w:rsid w:val="00C343E2"/>
    <w:rsid w:val="00C43465"/>
    <w:rsid w:val="00C438E0"/>
    <w:rsid w:val="00C50C2F"/>
    <w:rsid w:val="00C54184"/>
    <w:rsid w:val="00C6264C"/>
    <w:rsid w:val="00C65465"/>
    <w:rsid w:val="00C6648E"/>
    <w:rsid w:val="00C732A7"/>
    <w:rsid w:val="00C766E2"/>
    <w:rsid w:val="00CA4CC2"/>
    <w:rsid w:val="00CA69B8"/>
    <w:rsid w:val="00CB31C0"/>
    <w:rsid w:val="00CC0E79"/>
    <w:rsid w:val="00CC3F6A"/>
    <w:rsid w:val="00CD390C"/>
    <w:rsid w:val="00CF4D75"/>
    <w:rsid w:val="00D00945"/>
    <w:rsid w:val="00D00ABF"/>
    <w:rsid w:val="00D1050E"/>
    <w:rsid w:val="00D17C0F"/>
    <w:rsid w:val="00D20B07"/>
    <w:rsid w:val="00D60174"/>
    <w:rsid w:val="00D67BAA"/>
    <w:rsid w:val="00D75AA0"/>
    <w:rsid w:val="00DB7447"/>
    <w:rsid w:val="00DC1312"/>
    <w:rsid w:val="00DD5E5D"/>
    <w:rsid w:val="00DE7379"/>
    <w:rsid w:val="00E04073"/>
    <w:rsid w:val="00E2003F"/>
    <w:rsid w:val="00E234E5"/>
    <w:rsid w:val="00E30F66"/>
    <w:rsid w:val="00E31874"/>
    <w:rsid w:val="00E53F78"/>
    <w:rsid w:val="00E57257"/>
    <w:rsid w:val="00E66ACB"/>
    <w:rsid w:val="00E8307B"/>
    <w:rsid w:val="00E95062"/>
    <w:rsid w:val="00E95854"/>
    <w:rsid w:val="00EA5A61"/>
    <w:rsid w:val="00EC6B86"/>
    <w:rsid w:val="00F063E2"/>
    <w:rsid w:val="00F224D5"/>
    <w:rsid w:val="00F231F5"/>
    <w:rsid w:val="00F24604"/>
    <w:rsid w:val="00F275F2"/>
    <w:rsid w:val="00F30397"/>
    <w:rsid w:val="00F30558"/>
    <w:rsid w:val="00F40210"/>
    <w:rsid w:val="00F63D49"/>
    <w:rsid w:val="00F83C5E"/>
    <w:rsid w:val="00F95FEF"/>
    <w:rsid w:val="00FB0690"/>
    <w:rsid w:val="00FB7009"/>
    <w:rsid w:val="00FE6191"/>
    <w:rsid w:val="00FF5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5837F4CF-0156-421E-A54D-26DE5521B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fr-FR" w:eastAsia="fr-FR"/>
    </w:rPr>
  </w:style>
  <w:style w:type="character" w:default="1" w:styleId="DefaultParagraphFont">
    <w:name w:val="Default Paragraph Font"/>
    <w:unhideWhenUsed/>
  </w:style>
  <w:style w:type="table" w:default="1" w:styleId="TableNormal">
    <w:name w:val="Normal Table"/>
    <w:semiHidden/>
    <w:unhideWhenUsed/>
    <w:tblPr>
      <w:tblCellMar>
        <w:top w:w="0" w:type="dxa"/>
        <w:left w:w="0" w:type="dxa"/>
        <w:bottom w:w="0" w:type="dxa"/>
        <w:right w:w="0" w:type="dxa"/>
      </w:tblCellMar>
    </w:tblPr>
  </w:style>
  <w:style w:type="numbering" w:default="1" w:styleId="NoList">
    <w:name w:val="No List"/>
    <w:semiHidden/>
    <w:unhideWhenUsed/>
  </w:style>
  <w:style w:type="paragraph" w:styleId="Index6">
    <w:name w:val="index 6"/>
    <w:basedOn w:val="Normal"/>
    <w:qFormat/>
    <w:pPr>
      <w:spacing w:after="0" w:line="240" w:lineRule="auto"/>
      <w:ind w:left="708"/>
    </w:pPr>
    <w:rPr>
      <w:sz w:val="20"/>
      <w:szCs w:val="20"/>
    </w:rPr>
  </w:style>
  <w:style w:type="paragraph" w:styleId="Index7">
    <w:name w:val="index 7"/>
    <w:basedOn w:val="Normal"/>
    <w:semiHidden/>
    <w:unhideWhenUsed/>
    <w:pPr>
      <w:spacing w:after="0" w:line="240" w:lineRule="auto"/>
    </w:pPr>
    <w:rPr>
      <w:rFonts w:ascii="Arial" w:hAnsi="Arial" w:cs="Arial"/>
      <w:sz w:val="16"/>
      <w:szCs w:val="16"/>
    </w:rPr>
  </w:style>
  <w:style w:type="character" w:customStyle="1" w:styleId="TextedebullesCar">
    <w:name w:val="Texte de bulles Car"/>
    <w:semiHidden/>
    <w:rPr>
      <w:rFonts w:ascii="Arial" w:hAnsi="Arial" w:cs="Arial"/>
      <w:sz w:val="16"/>
      <w:szCs w:val="16"/>
    </w:rPr>
  </w:style>
  <w:style w:type="paragraph" w:styleId="Index9">
    <w:name w:val="index 9"/>
    <w:basedOn w:val="Normal"/>
    <w:unhideWhenUsed/>
    <w:pPr>
      <w:tabs>
        <w:tab w:val="center" w:pos="4536"/>
        <w:tab w:val="right" w:pos="9072"/>
      </w:tabs>
    </w:pPr>
  </w:style>
  <w:style w:type="character" w:customStyle="1" w:styleId="En-tteCar">
    <w:name w:val="En-tête Car"/>
    <w:rPr>
      <w:sz w:val="22"/>
      <w:szCs w:val="22"/>
    </w:rPr>
  </w:style>
  <w:style w:type="paragraph" w:styleId="TOC2">
    <w:name w:val="toc 2"/>
    <w:basedOn w:val="Normal"/>
    <w:unhideWhenUsed/>
    <w:pPr>
      <w:tabs>
        <w:tab w:val="center" w:pos="4536"/>
        <w:tab w:val="right" w:pos="9072"/>
      </w:tabs>
    </w:pPr>
  </w:style>
  <w:style w:type="character" w:customStyle="1" w:styleId="PieddepageCar">
    <w:name w:val="Pied de page Car"/>
    <w:uiPriority w:val="99"/>
    <w:rPr>
      <w:sz w:val="22"/>
      <w:szCs w:val="22"/>
    </w:rPr>
  </w:style>
  <w:style w:type="paragraph" w:styleId="TOC4">
    <w:name w:val="toc 4"/>
    <w:basedOn w:val="Normal"/>
    <w:semiHidden/>
    <w:unhideWhenUsed/>
    <w:rPr>
      <w:sz w:val="20"/>
      <w:szCs w:val="20"/>
    </w:rPr>
  </w:style>
  <w:style w:type="character" w:customStyle="1" w:styleId="NotedebasdepageCar">
    <w:name w:val="Note de bas de page Car"/>
    <w:semiHidden/>
  </w:style>
  <w:style w:type="character" w:styleId="TOC6">
    <w:name w:val="toc 6"/>
    <w:semiHidden/>
    <w:unhideWhenUsed/>
    <w:rPr>
      <w:vertAlign w:val="superscript"/>
    </w:rPr>
  </w:style>
  <w:style w:type="character" w:styleId="TOC7">
    <w:name w:val="toc 7"/>
    <w:semiHidden/>
    <w:unhideWhenUsed/>
    <w:rPr>
      <w:sz w:val="16"/>
      <w:szCs w:val="16"/>
    </w:rPr>
  </w:style>
  <w:style w:type="paragraph" w:styleId="TOC8">
    <w:name w:val="toc 8"/>
    <w:basedOn w:val="Normal"/>
    <w:semiHidden/>
    <w:unhideWhenUsed/>
    <w:rPr>
      <w:sz w:val="20"/>
      <w:szCs w:val="20"/>
    </w:rPr>
  </w:style>
  <w:style w:type="character" w:customStyle="1" w:styleId="CommentaireCar">
    <w:name w:val="Commentaire Car"/>
    <w:semiHidden/>
  </w:style>
  <w:style w:type="paragraph" w:styleId="NormalIndent">
    <w:name w:val="Normal Indent"/>
    <w:basedOn w:val="TOC8"/>
    <w:next w:val="TOC8"/>
    <w:semiHidden/>
    <w:unhideWhenUsed/>
    <w:rPr>
      <w:b/>
      <w:bCs/>
    </w:rPr>
  </w:style>
  <w:style w:type="character" w:customStyle="1" w:styleId="ObjetducommentaireCar">
    <w:name w:val="Objet du commentaire Car"/>
    <w:semiHidden/>
    <w:rPr>
      <w:b/>
      <w:bCs/>
    </w:rPr>
  </w:style>
  <w:style w:type="paragraph" w:styleId="CommentText">
    <w:name w:val="annotation text"/>
    <w:basedOn w:val="Normal"/>
    <w:semiHidden/>
    <w:unhideWhenUsed/>
    <w:rPr>
      <w:sz w:val="20"/>
      <w:szCs w:val="20"/>
    </w:rPr>
  </w:style>
  <w:style w:type="character" w:customStyle="1" w:styleId="NotedefinCar">
    <w:name w:val="Note de fin Car"/>
    <w:semiHidden/>
  </w:style>
  <w:style w:type="character" w:styleId="Footer">
    <w:name w:val="footer"/>
    <w:uiPriority w:val="99"/>
    <w:unhideWhenUsed/>
    <w:rPr>
      <w:vertAlign w:val="superscript"/>
    </w:rPr>
  </w:style>
  <w:style w:type="paragraph" w:styleId="BalloonText">
    <w:name w:val="Balloon Text"/>
    <w:basedOn w:val="Normal"/>
    <w:link w:val="BalloonTextChar"/>
    <w:uiPriority w:val="99"/>
    <w:semiHidden/>
    <w:unhideWhenUsed/>
    <w:rsid w:val="00072037"/>
    <w:pPr>
      <w:spacing w:after="0" w:line="240" w:lineRule="auto"/>
    </w:pPr>
    <w:rPr>
      <w:rFonts w:ascii="Arial" w:hAnsi="Arial" w:cs="Arial"/>
      <w:sz w:val="16"/>
      <w:szCs w:val="16"/>
    </w:rPr>
  </w:style>
  <w:style w:type="character" w:customStyle="1" w:styleId="BalloonTextChar">
    <w:name w:val="Balloon Text Char"/>
    <w:link w:val="BalloonText"/>
    <w:uiPriority w:val="99"/>
    <w:semiHidden/>
    <w:rsid w:val="00072037"/>
    <w:rPr>
      <w:rFonts w:ascii="Arial" w:hAnsi="Arial" w:cs="Arial"/>
      <w:sz w:val="16"/>
      <w:szCs w:val="16"/>
    </w:rPr>
  </w:style>
  <w:style w:type="paragraph" w:styleId="ListParagraph">
    <w:name w:val="List Paragraph"/>
    <w:basedOn w:val="Normal"/>
    <w:uiPriority w:val="34"/>
    <w:qFormat/>
    <w:rsid w:val="004D7162"/>
    <w:pPr>
      <w:spacing w:after="0" w:line="240" w:lineRule="auto"/>
      <w:ind w:left="720"/>
    </w:pPr>
    <w:rPr>
      <w:rFonts w:cs="Calibri"/>
      <w:lang w:eastAsia="en-US"/>
    </w:rPr>
  </w:style>
  <w:style w:type="paragraph" w:styleId="Caption">
    <w:name w:val="caption"/>
    <w:basedOn w:val="Normal"/>
    <w:next w:val="Normal"/>
    <w:link w:val="CaptionChar"/>
    <w:qFormat/>
    <w:rsid w:val="00A73BE5"/>
    <w:pPr>
      <w:keepNext/>
      <w:spacing w:after="0" w:line="240" w:lineRule="auto"/>
      <w:jc w:val="center"/>
    </w:pPr>
    <w:rPr>
      <w:rFonts w:ascii="Verdana" w:eastAsia="Times New Roman" w:hAnsi="Verdana" w:cs="Tahoma"/>
      <w:b/>
      <w:sz w:val="20"/>
      <w:szCs w:val="20"/>
    </w:rPr>
  </w:style>
  <w:style w:type="character" w:customStyle="1" w:styleId="CaptionChar">
    <w:name w:val="Caption Char"/>
    <w:link w:val="Caption"/>
    <w:rsid w:val="00A73BE5"/>
    <w:rPr>
      <w:rFonts w:ascii="Verdana" w:eastAsia="Times New Roman" w:hAnsi="Verdana" w:cs="Tahoma"/>
      <w:b/>
    </w:rPr>
  </w:style>
  <w:style w:type="paragraph" w:customStyle="1" w:styleId="Champ">
    <w:name w:val="Champ"/>
    <w:basedOn w:val="Normal"/>
    <w:link w:val="ChampCar"/>
    <w:qFormat/>
    <w:rsid w:val="00A73BE5"/>
    <w:pPr>
      <w:spacing w:after="60" w:line="240" w:lineRule="auto"/>
      <w:jc w:val="center"/>
    </w:pPr>
    <w:rPr>
      <w:rFonts w:ascii="Verdana" w:eastAsia="Times New Roman" w:hAnsi="Verdana"/>
      <w:sz w:val="16"/>
      <w:szCs w:val="20"/>
    </w:rPr>
  </w:style>
  <w:style w:type="character" w:customStyle="1" w:styleId="ChampCar">
    <w:name w:val="Champ Car"/>
    <w:link w:val="Champ"/>
    <w:rsid w:val="00A73BE5"/>
    <w:rPr>
      <w:rFonts w:ascii="Verdana" w:eastAsia="Times New Roman" w:hAnsi="Verdana"/>
      <w:sz w:val="16"/>
    </w:rPr>
  </w:style>
  <w:style w:type="character" w:customStyle="1" w:styleId="apple-converted-space">
    <w:name w:val="apple-converted-space"/>
    <w:rsid w:val="005C6D7C"/>
  </w:style>
  <w:style w:type="paragraph" w:styleId="FootnoteText">
    <w:name w:val="footnote text"/>
    <w:basedOn w:val="Normal"/>
    <w:link w:val="FootnoteTextChar"/>
    <w:uiPriority w:val="99"/>
    <w:unhideWhenUsed/>
    <w:rsid w:val="00A342AB"/>
    <w:rPr>
      <w:sz w:val="20"/>
      <w:szCs w:val="20"/>
    </w:rPr>
  </w:style>
  <w:style w:type="character" w:customStyle="1" w:styleId="FootnoteTextChar">
    <w:name w:val="Footnote Text Char"/>
    <w:basedOn w:val="DefaultParagraphFont"/>
    <w:link w:val="FootnoteText"/>
    <w:uiPriority w:val="99"/>
    <w:rsid w:val="00A342AB"/>
  </w:style>
  <w:style w:type="character" w:styleId="FootnoteReference">
    <w:name w:val="footnote reference"/>
    <w:uiPriority w:val="99"/>
    <w:semiHidden/>
    <w:unhideWhenUsed/>
    <w:rsid w:val="00A342AB"/>
    <w:rPr>
      <w:vertAlign w:val="superscript"/>
    </w:rPr>
  </w:style>
  <w:style w:type="paragraph" w:styleId="Header">
    <w:name w:val="header"/>
    <w:basedOn w:val="Normal"/>
    <w:link w:val="HeaderChar"/>
    <w:uiPriority w:val="99"/>
    <w:unhideWhenUsed/>
    <w:rsid w:val="009B552A"/>
    <w:pPr>
      <w:tabs>
        <w:tab w:val="center" w:pos="4536"/>
        <w:tab w:val="right" w:pos="9072"/>
      </w:tabs>
    </w:pPr>
  </w:style>
  <w:style w:type="character" w:customStyle="1" w:styleId="HeaderChar">
    <w:name w:val="Header Char"/>
    <w:link w:val="Header"/>
    <w:uiPriority w:val="99"/>
    <w:rsid w:val="009B552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041884">
      <w:bodyDiv w:val="1"/>
      <w:marLeft w:val="0"/>
      <w:marRight w:val="0"/>
      <w:marTop w:val="0"/>
      <w:marBottom w:val="0"/>
      <w:divBdr>
        <w:top w:val="none" w:sz="0" w:space="0" w:color="auto"/>
        <w:left w:val="none" w:sz="0" w:space="0" w:color="auto"/>
        <w:bottom w:val="none" w:sz="0" w:space="0" w:color="auto"/>
        <w:right w:val="none" w:sz="0" w:space="0" w:color="auto"/>
      </w:divBdr>
    </w:div>
    <w:div w:id="211385157">
      <w:bodyDiv w:val="1"/>
      <w:marLeft w:val="0"/>
      <w:marRight w:val="0"/>
      <w:marTop w:val="0"/>
      <w:marBottom w:val="0"/>
      <w:divBdr>
        <w:top w:val="none" w:sz="0" w:space="0" w:color="auto"/>
        <w:left w:val="none" w:sz="0" w:space="0" w:color="auto"/>
        <w:bottom w:val="none" w:sz="0" w:space="0" w:color="auto"/>
        <w:right w:val="none" w:sz="0" w:space="0" w:color="auto"/>
      </w:divBdr>
    </w:div>
    <w:div w:id="213586045">
      <w:bodyDiv w:val="1"/>
      <w:marLeft w:val="0"/>
      <w:marRight w:val="0"/>
      <w:marTop w:val="0"/>
      <w:marBottom w:val="0"/>
      <w:divBdr>
        <w:top w:val="none" w:sz="0" w:space="0" w:color="auto"/>
        <w:left w:val="none" w:sz="0" w:space="0" w:color="auto"/>
        <w:bottom w:val="none" w:sz="0" w:space="0" w:color="auto"/>
        <w:right w:val="none" w:sz="0" w:space="0" w:color="auto"/>
      </w:divBdr>
    </w:div>
    <w:div w:id="670447829">
      <w:bodyDiv w:val="1"/>
      <w:marLeft w:val="0"/>
      <w:marRight w:val="0"/>
      <w:marTop w:val="0"/>
      <w:marBottom w:val="0"/>
      <w:divBdr>
        <w:top w:val="none" w:sz="0" w:space="0" w:color="auto"/>
        <w:left w:val="none" w:sz="0" w:space="0" w:color="auto"/>
        <w:bottom w:val="none" w:sz="0" w:space="0" w:color="auto"/>
        <w:right w:val="none" w:sz="0" w:space="0" w:color="auto"/>
      </w:divBdr>
    </w:div>
    <w:div w:id="687633905">
      <w:bodyDiv w:val="1"/>
      <w:marLeft w:val="0"/>
      <w:marRight w:val="0"/>
      <w:marTop w:val="0"/>
      <w:marBottom w:val="0"/>
      <w:divBdr>
        <w:top w:val="none" w:sz="0" w:space="0" w:color="auto"/>
        <w:left w:val="none" w:sz="0" w:space="0" w:color="auto"/>
        <w:bottom w:val="none" w:sz="0" w:space="0" w:color="auto"/>
        <w:right w:val="none" w:sz="0" w:space="0" w:color="auto"/>
      </w:divBdr>
    </w:div>
    <w:div w:id="924610347">
      <w:bodyDiv w:val="1"/>
      <w:marLeft w:val="0"/>
      <w:marRight w:val="0"/>
      <w:marTop w:val="0"/>
      <w:marBottom w:val="0"/>
      <w:divBdr>
        <w:top w:val="none" w:sz="0" w:space="0" w:color="auto"/>
        <w:left w:val="none" w:sz="0" w:space="0" w:color="auto"/>
        <w:bottom w:val="none" w:sz="0" w:space="0" w:color="auto"/>
        <w:right w:val="none" w:sz="0" w:space="0" w:color="auto"/>
      </w:divBdr>
    </w:div>
    <w:div w:id="954212218">
      <w:bodyDiv w:val="1"/>
      <w:marLeft w:val="0"/>
      <w:marRight w:val="0"/>
      <w:marTop w:val="0"/>
      <w:marBottom w:val="0"/>
      <w:divBdr>
        <w:top w:val="none" w:sz="0" w:space="0" w:color="auto"/>
        <w:left w:val="none" w:sz="0" w:space="0" w:color="auto"/>
        <w:bottom w:val="none" w:sz="0" w:space="0" w:color="auto"/>
        <w:right w:val="none" w:sz="0" w:space="0" w:color="auto"/>
      </w:divBdr>
    </w:div>
    <w:div w:id="1131367572">
      <w:bodyDiv w:val="1"/>
      <w:marLeft w:val="0"/>
      <w:marRight w:val="0"/>
      <w:marTop w:val="0"/>
      <w:marBottom w:val="0"/>
      <w:divBdr>
        <w:top w:val="none" w:sz="0" w:space="0" w:color="auto"/>
        <w:left w:val="none" w:sz="0" w:space="0" w:color="auto"/>
        <w:bottom w:val="none" w:sz="0" w:space="0" w:color="auto"/>
        <w:right w:val="none" w:sz="0" w:space="0" w:color="auto"/>
      </w:divBdr>
      <w:divsChild>
        <w:div w:id="1085493015">
          <w:blockQuote w:val="1"/>
          <w:marLeft w:val="0"/>
          <w:marRight w:val="75"/>
          <w:marTop w:val="0"/>
          <w:marBottom w:val="0"/>
          <w:divBdr>
            <w:top w:val="none" w:sz="0" w:space="0" w:color="auto"/>
            <w:left w:val="none" w:sz="0" w:space="0" w:color="auto"/>
            <w:bottom w:val="none" w:sz="0" w:space="0" w:color="auto"/>
            <w:right w:val="none" w:sz="0" w:space="0" w:color="auto"/>
          </w:divBdr>
        </w:div>
      </w:divsChild>
    </w:div>
    <w:div w:id="1367869553">
      <w:bodyDiv w:val="1"/>
      <w:marLeft w:val="0"/>
      <w:marRight w:val="0"/>
      <w:marTop w:val="0"/>
      <w:marBottom w:val="0"/>
      <w:divBdr>
        <w:top w:val="none" w:sz="0" w:space="0" w:color="auto"/>
        <w:left w:val="none" w:sz="0" w:space="0" w:color="auto"/>
        <w:bottom w:val="none" w:sz="0" w:space="0" w:color="auto"/>
        <w:right w:val="none" w:sz="0" w:space="0" w:color="auto"/>
      </w:divBdr>
    </w:div>
    <w:div w:id="1471898646">
      <w:bodyDiv w:val="1"/>
      <w:marLeft w:val="0"/>
      <w:marRight w:val="0"/>
      <w:marTop w:val="0"/>
      <w:marBottom w:val="0"/>
      <w:divBdr>
        <w:top w:val="none" w:sz="0" w:space="0" w:color="auto"/>
        <w:left w:val="none" w:sz="0" w:space="0" w:color="auto"/>
        <w:bottom w:val="none" w:sz="0" w:space="0" w:color="auto"/>
        <w:right w:val="none" w:sz="0" w:space="0" w:color="auto"/>
      </w:divBdr>
    </w:div>
    <w:div w:id="1658222671">
      <w:bodyDiv w:val="1"/>
      <w:marLeft w:val="0"/>
      <w:marRight w:val="0"/>
      <w:marTop w:val="0"/>
      <w:marBottom w:val="0"/>
      <w:divBdr>
        <w:top w:val="none" w:sz="0" w:space="0" w:color="auto"/>
        <w:left w:val="none" w:sz="0" w:space="0" w:color="auto"/>
        <w:bottom w:val="none" w:sz="0" w:space="0" w:color="auto"/>
        <w:right w:val="none" w:sz="0" w:space="0" w:color="auto"/>
      </w:divBdr>
    </w:div>
    <w:div w:id="1663848237">
      <w:bodyDiv w:val="1"/>
      <w:marLeft w:val="0"/>
      <w:marRight w:val="0"/>
      <w:marTop w:val="0"/>
      <w:marBottom w:val="0"/>
      <w:divBdr>
        <w:top w:val="none" w:sz="0" w:space="0" w:color="auto"/>
        <w:left w:val="none" w:sz="0" w:space="0" w:color="auto"/>
        <w:bottom w:val="none" w:sz="0" w:space="0" w:color="auto"/>
        <w:right w:val="none" w:sz="0" w:space="0" w:color="auto"/>
      </w:divBdr>
    </w:div>
    <w:div w:id="1835409396">
      <w:bodyDiv w:val="1"/>
      <w:marLeft w:val="0"/>
      <w:marRight w:val="0"/>
      <w:marTop w:val="0"/>
      <w:marBottom w:val="0"/>
      <w:divBdr>
        <w:top w:val="none" w:sz="0" w:space="0" w:color="auto"/>
        <w:left w:val="none" w:sz="0" w:space="0" w:color="auto"/>
        <w:bottom w:val="none" w:sz="0" w:space="0" w:color="auto"/>
        <w:right w:val="none" w:sz="0" w:space="0" w:color="auto"/>
      </w:divBdr>
    </w:div>
    <w:div w:id="185684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339</TotalTime>
  <Pages>1</Pages>
  <Words>1428</Words>
  <Characters>8146</Characters>
  <Application>Microsoft Office Word</Application>
  <DocSecurity>4</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PRESIDENCE</Company>
  <LinksUpToDate>false</LinksUpToDate>
  <CharactersWithSpaces>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ABECASSIS Adrien</dc:creator>
  <cp:keywords/>
  <cp:lastModifiedBy>ABECASSIS Adrien</cp:lastModifiedBy>
  <cp:revision>9</cp:revision>
  <cp:lastPrinted>2014-10-24T19:47:00Z</cp:lastPrinted>
  <dcterms:created xsi:type="dcterms:W3CDTF">2014-10-24T13:16:00Z</dcterms:created>
  <dcterms:modified xsi:type="dcterms:W3CDTF">2014-10-24T20:00:00Z</dcterms:modified>
</cp:coreProperties>
</file>